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B66EF"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DFA2E90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64D0B190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45A4AE4D"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水利部野外科学观测研究站申请书</w:t>
      </w:r>
    </w:p>
    <w:p w14:paraId="7643112A"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32"/>
        </w:rPr>
      </w:pPr>
    </w:p>
    <w:p w14:paraId="780D0109"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32"/>
        </w:rPr>
      </w:pPr>
    </w:p>
    <w:p w14:paraId="46F541BC"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32"/>
        </w:rPr>
      </w:pPr>
    </w:p>
    <w:p w14:paraId="7E11874C">
      <w:pPr>
        <w:spacing w:line="360" w:lineRule="auto"/>
        <w:ind w:firstLine="1920" w:firstLineChars="600"/>
        <w:jc w:val="both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野外站名称：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</w:t>
      </w:r>
    </w:p>
    <w:p w14:paraId="74BC61B0">
      <w:pPr>
        <w:spacing w:line="360" w:lineRule="auto"/>
        <w:ind w:firstLine="800" w:firstLineChars="25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野外站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站长</w:t>
      </w:r>
      <w:r>
        <w:rPr>
          <w:rFonts w:hint="eastAsia" w:ascii="仿宋_GB2312" w:hAnsi="黑体" w:eastAsia="仿宋_GB2312"/>
          <w:sz w:val="32"/>
          <w:szCs w:val="32"/>
        </w:rPr>
        <w:t>（签字）：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</w:t>
      </w:r>
    </w:p>
    <w:p w14:paraId="649D2772">
      <w:pPr>
        <w:spacing w:line="360" w:lineRule="auto"/>
        <w:ind w:firstLine="1120" w:firstLineChars="350"/>
        <w:jc w:val="both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依托单位（公章）：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76C25F64">
      <w:pPr>
        <w:spacing w:line="360" w:lineRule="auto"/>
        <w:ind w:firstLine="1120" w:firstLineChars="350"/>
        <w:jc w:val="both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推荐单位（公章）：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0E1E825F">
      <w:pPr>
        <w:pStyle w:val="2"/>
        <w:ind w:firstLine="2240" w:firstLineChars="700"/>
        <w:jc w:val="both"/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u w:val="none"/>
          <w:lang w:eastAsia="zh-CN"/>
        </w:rPr>
        <w:t>申报领域：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 w14:paraId="1EF00D8F">
      <w:pPr>
        <w:pStyle w:val="2"/>
        <w:ind w:firstLine="2240" w:firstLineChars="700"/>
        <w:jc w:val="both"/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u w:val="none"/>
          <w:lang w:eastAsia="zh-CN"/>
        </w:rPr>
        <w:t>申报方向：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</w:p>
    <w:p w14:paraId="60FC8E4B">
      <w:pPr>
        <w:spacing w:line="360" w:lineRule="auto"/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25B0448B">
      <w:pPr>
        <w:spacing w:line="360" w:lineRule="auto"/>
        <w:ind w:firstLine="2880" w:firstLineChars="9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0406BFE8">
      <w:pPr>
        <w:spacing w:line="360" w:lineRule="auto"/>
        <w:ind w:firstLine="2880" w:firstLineChars="9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传真：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7FC95DBD">
      <w:pPr>
        <w:spacing w:line="360" w:lineRule="auto"/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E-mail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16E1D90E">
      <w:pPr>
        <w:spacing w:line="360" w:lineRule="auto"/>
        <w:ind w:firstLine="2240" w:firstLineChars="7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通讯地址：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21FB04B0">
      <w:pPr>
        <w:spacing w:line="360" w:lineRule="auto"/>
        <w:ind w:firstLine="2240" w:firstLineChars="700"/>
        <w:jc w:val="both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邮政编码：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 w14:paraId="771C7173">
      <w:pPr>
        <w:spacing w:line="600" w:lineRule="exact"/>
        <w:ind w:firstLine="2240" w:firstLineChars="700"/>
        <w:rPr>
          <w:rFonts w:hint="eastAsia" w:ascii="黑体" w:hAnsi="黑体" w:eastAsia="黑体"/>
          <w:sz w:val="32"/>
          <w:szCs w:val="32"/>
          <w:u w:val="single"/>
        </w:rPr>
      </w:pPr>
    </w:p>
    <w:p w14:paraId="2C718856">
      <w:pPr>
        <w:spacing w:line="600" w:lineRule="exact"/>
        <w:jc w:val="center"/>
        <w:rPr>
          <w:rFonts w:hint="eastAsia" w:ascii="黑体" w:hAnsi="黑体" w:eastAsia="黑体"/>
          <w:sz w:val="36"/>
          <w:szCs w:val="32"/>
          <w:lang w:eastAsia="zh-CN"/>
        </w:rPr>
      </w:pPr>
      <w:r>
        <w:rPr>
          <w:rFonts w:hint="eastAsia" w:ascii="黑体" w:hAnsi="黑体" w:eastAsia="黑体"/>
          <w:sz w:val="36"/>
          <w:szCs w:val="32"/>
        </w:rPr>
        <w:t>中华人民共和国水利部</w:t>
      </w:r>
      <w:r>
        <w:rPr>
          <w:rFonts w:hint="eastAsia" w:ascii="黑体" w:hAnsi="黑体" w:eastAsia="黑体"/>
          <w:sz w:val="36"/>
          <w:szCs w:val="32"/>
          <w:lang w:eastAsia="zh-CN"/>
        </w:rPr>
        <w:t>制</w:t>
      </w:r>
    </w:p>
    <w:p w14:paraId="1EBD6090">
      <w:pPr>
        <w:spacing w:line="600" w:lineRule="exact"/>
        <w:jc w:val="center"/>
        <w:rPr>
          <w:rFonts w:ascii="黑体" w:hAnsi="黑体" w:eastAsia="黑体"/>
          <w:sz w:val="36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/>
          <w:sz w:val="36"/>
          <w:szCs w:val="32"/>
          <w:lang w:val="en-US" w:eastAsia="zh-CN"/>
        </w:rPr>
        <w:t>2024</w:t>
      </w:r>
      <w:r>
        <w:rPr>
          <w:rFonts w:hint="eastAsia" w:ascii="黑体" w:hAnsi="黑体" w:eastAsia="黑体"/>
          <w:sz w:val="36"/>
          <w:szCs w:val="32"/>
        </w:rPr>
        <w:t>年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2"/>
        </w:rPr>
        <w:t>月</w:t>
      </w:r>
    </w:p>
    <w:p w14:paraId="54649CF2">
      <w:pPr>
        <w:suppressAutoHyphens/>
        <w:bidi w:val="0"/>
        <w:adjustRightInd/>
        <w:snapToGrid/>
        <w:spacing w:before="156" w:beforeLines="50" w:after="156" w:afterLines="50"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2"/>
          <w:highlight w:val="none"/>
        </w:rPr>
        <w:t>填写说明</w:t>
      </w:r>
    </w:p>
    <w:p w14:paraId="00B5A74E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按照编写提纲，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不得空缺，力求文字简洁、条理清晰、数据准确。</w:t>
      </w:r>
    </w:p>
    <w:p w14:paraId="1E055B7C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申请书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中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“领域方向”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指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水利部野外科学观测研究站建设发展方案（2024—2030）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》中布局的领域方向，请根据野外站目标定位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/>
        </w:rPr>
        <w:t>选择对应的领域和方向填写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。</w:t>
      </w:r>
    </w:p>
    <w:p w14:paraId="265DF3F4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申请书中“近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”指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/>
        </w:rPr>
        <w:t>2021年7月1日至2024年7月1日。</w:t>
      </w:r>
    </w:p>
    <w:p w14:paraId="3D2E3FD6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野外站名称请按照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《水利部野外科学观测研究站建设与运行管理暂行办法》中的命名规则进行命名。</w:t>
      </w:r>
    </w:p>
    <w:p w14:paraId="0336A26B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</w:rPr>
        <w:t>“依托单位”名称须填写规范全称，与公章一致，不能省略。“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推荐单位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</w:rPr>
        <w:t>”为依托单位的上级行政主管部门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（流域机构或地方水行政主管部门）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</w:rPr>
        <w:t>。</w:t>
      </w:r>
    </w:p>
    <w:p w14:paraId="4A7218F3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申报书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正文前请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编写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目录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</w:rPr>
        <w:t>正文内容用宋体四号字填写，正文中的各项填写说明文字请勿删除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。</w:t>
      </w:r>
    </w:p>
    <w:p w14:paraId="317FFAB3">
      <w:pPr>
        <w:pStyle w:val="6"/>
        <w:widowControl/>
        <w:numPr>
          <w:ilvl w:val="0"/>
          <w:numId w:val="1"/>
        </w:numPr>
        <w:tabs>
          <w:tab w:val="left" w:pos="993"/>
        </w:tabs>
        <w:snapToGrid w:val="0"/>
        <w:spacing w:line="580" w:lineRule="exact"/>
        <w:ind w:right="420" w:rightChars="200" w:firstLine="56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sectPr>
          <w:footerReference r:id="rId7" w:type="first"/>
          <w:footerReference r:id="rId6" w:type="default"/>
          <w:pgSz w:w="11906" w:h="16838"/>
          <w:pgMar w:top="1440" w:right="1588" w:bottom="1440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eastAsia="zh-CN"/>
        </w:rPr>
        <w:t>申请书 A4 纸打印、无线胶印装订并盖章后，一式十份报水利部。</w:t>
      </w:r>
    </w:p>
    <w:p w14:paraId="17D569A4"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2"/>
        </w:rPr>
        <w:t>编写提纲</w:t>
      </w:r>
    </w:p>
    <w:p w14:paraId="39E83144">
      <w:pPr>
        <w:numPr>
          <w:ilvl w:val="0"/>
          <w:numId w:val="2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建站目的和意义</w:t>
      </w:r>
    </w:p>
    <w:p w14:paraId="4FF907CC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二、野外站基本概况</w:t>
      </w:r>
    </w:p>
    <w:p w14:paraId="303CB5B3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野外站基本情况，包括建设地点、发展历程、行业代表性及学科代表性，依托单位基本情况，野外站负责人基本情况等。</w:t>
      </w:r>
    </w:p>
    <w:p w14:paraId="7EC41ACA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三、领域方向与定位</w:t>
      </w:r>
    </w:p>
    <w:p w14:paraId="7D7DFD6E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《水利部野外科学观测研究站建设发展方案（2024—2030）》，明确</w:t>
      </w:r>
      <w:r>
        <w:rPr>
          <w:rFonts w:hint="eastAsia" w:ascii="仿宋_GB2312" w:hAnsi="黑体" w:eastAsia="仿宋_GB2312"/>
          <w:sz w:val="32"/>
          <w:szCs w:val="32"/>
        </w:rPr>
        <w:t>野外站领域方向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；阐述野外站</w:t>
      </w:r>
      <w:r>
        <w:rPr>
          <w:rFonts w:hint="eastAsia" w:ascii="仿宋_GB2312" w:hAnsi="黑体" w:eastAsia="仿宋_GB2312"/>
          <w:sz w:val="32"/>
          <w:szCs w:val="32"/>
        </w:rPr>
        <w:t>研究定位与发展目标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，对重大国家战略需求、水利高质量发展和水利中心工作的支撑作用</w:t>
      </w:r>
      <w:r>
        <w:rPr>
          <w:rFonts w:hint="eastAsia" w:ascii="仿宋_GB2312" w:hAnsi="黑体" w:eastAsia="仿宋_GB2312"/>
          <w:sz w:val="32"/>
          <w:szCs w:val="32"/>
        </w:rPr>
        <w:t>等。</w:t>
      </w:r>
    </w:p>
    <w:p w14:paraId="2E1D3775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四、基础条件</w:t>
      </w:r>
    </w:p>
    <w:p w14:paraId="026D71B2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野外站仪器设备条件、使用管理状况；与野外站建设有关的辅助设施条件、土地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（水域）</w:t>
      </w:r>
      <w:r>
        <w:rPr>
          <w:rFonts w:hint="eastAsia" w:ascii="仿宋_GB2312" w:hAnsi="黑体" w:eastAsia="仿宋_GB2312"/>
          <w:sz w:val="32"/>
          <w:szCs w:val="32"/>
        </w:rPr>
        <w:t>使用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权证</w:t>
      </w:r>
      <w:r>
        <w:rPr>
          <w:rFonts w:hint="eastAsia" w:ascii="仿宋_GB2312" w:hAnsi="黑体" w:eastAsia="仿宋_GB2312"/>
          <w:sz w:val="32"/>
          <w:szCs w:val="32"/>
        </w:rPr>
        <w:t>（或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相应</w:t>
      </w:r>
      <w:r>
        <w:rPr>
          <w:rFonts w:hint="eastAsia" w:ascii="仿宋_GB2312" w:hAnsi="黑体" w:eastAsia="仿宋_GB2312"/>
          <w:sz w:val="32"/>
          <w:szCs w:val="32"/>
        </w:rPr>
        <w:t>使用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证明</w:t>
      </w:r>
      <w:r>
        <w:rPr>
          <w:rFonts w:hint="eastAsia" w:ascii="仿宋_GB2312" w:hAnsi="黑体" w:eastAsia="仿宋_GB2312"/>
          <w:sz w:val="32"/>
          <w:szCs w:val="32"/>
        </w:rPr>
        <w:t>），以及开展观测工作相关的基础数据库建设、通讯、交通、安全、生活条件等。</w:t>
      </w:r>
    </w:p>
    <w:p w14:paraId="4FDA0767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五、科研状况</w:t>
      </w:r>
    </w:p>
    <w:p w14:paraId="460343FA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野外站开展观测、试验和研究工作的情况；</w:t>
      </w:r>
      <w:r>
        <w:rPr>
          <w:rFonts w:hint="eastAsia" w:ascii="仿宋_GB2312" w:hAnsi="黑体" w:eastAsia="仿宋_GB2312"/>
          <w:sz w:val="32"/>
          <w:szCs w:val="32"/>
        </w:rPr>
        <w:t>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年野外站及依托本站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观测试验数据</w:t>
      </w:r>
      <w:r>
        <w:rPr>
          <w:rFonts w:hint="eastAsia" w:ascii="仿宋_GB2312" w:hAnsi="黑体" w:eastAsia="仿宋_GB2312"/>
          <w:sz w:val="32"/>
          <w:szCs w:val="32"/>
        </w:rPr>
        <w:t>所承担的科研任务情况，包括项目名称、项目级别、经费数量以及代表性科研成果。</w:t>
      </w:r>
    </w:p>
    <w:p w14:paraId="78211D5C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六、人才队伍情况</w:t>
      </w:r>
    </w:p>
    <w:p w14:paraId="20CEE143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学术带头人基本情况，长期在站（每年在站时间不少于3个月）的科研及技术人员基本情况，管理人员基本情况；依托本站引进和培养人才情况。</w:t>
      </w:r>
    </w:p>
    <w:p w14:paraId="23A2BC84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七、管理水平</w:t>
      </w:r>
    </w:p>
    <w:p w14:paraId="4E782E47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依托单位对本站管理和支持的有关情况，包括经费投入、人员编制和规章制度建设等；本站与部门和地方政府协作的情况；本站开放共享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、科学普及和社会服务</w:t>
      </w:r>
      <w:r>
        <w:rPr>
          <w:rFonts w:hint="eastAsia" w:ascii="仿宋_GB2312" w:hAnsi="黑体" w:eastAsia="仿宋_GB2312"/>
          <w:sz w:val="32"/>
          <w:szCs w:val="32"/>
        </w:rPr>
        <w:t>情况。</w:t>
      </w:r>
    </w:p>
    <w:p w14:paraId="7B4C0B7C"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八、发展规划设想</w:t>
      </w:r>
    </w:p>
    <w:p w14:paraId="3269CCA0">
      <w:pPr>
        <w:spacing w:line="600" w:lineRule="exact"/>
        <w:ind w:firstLine="64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针对本领域的发展趋势和存在的关键问题制定的科学发展规划，包括试验、研究、示范的规划，队伍建设的规划，管理措施等。</w:t>
      </w:r>
    </w:p>
    <w:p w14:paraId="7EB2059C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272C36C2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  <w:sectPr>
          <w:pgSz w:w="11906" w:h="16838"/>
          <w:pgMar w:top="1440" w:right="1588" w:bottom="1440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578FFE6C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九、依托单位意见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0650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5A444CE9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7510B0E3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（注：意见中要明确加强对野外站的管理；给予经费、仪器设备和科技人员等条件的支持。）</w:t>
            </w:r>
          </w:p>
          <w:p w14:paraId="5F7ECEBE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54DEF09B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2F112F99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0FCFB7B1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7B9F7F52">
            <w:pPr>
              <w:spacing w:line="600" w:lineRule="exact"/>
              <w:jc w:val="righ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051240CC">
            <w:pPr>
              <w:wordWrap w:val="0"/>
              <w:spacing w:line="600" w:lineRule="exact"/>
              <w:jc w:val="righ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依托单位（盖章）    单位负责人（签字）       </w:t>
            </w:r>
          </w:p>
          <w:p w14:paraId="5796A43A">
            <w:pPr>
              <w:spacing w:before="156" w:beforeLines="50" w:line="600" w:lineRule="exact"/>
              <w:jc w:val="righ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年   月   日</w:t>
            </w:r>
          </w:p>
          <w:p w14:paraId="7BD6A522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 w14:paraId="2A17F996">
      <w:pPr>
        <w:spacing w:before="156" w:beforeLines="5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十、推荐单位意见（流域机构</w:t>
      </w:r>
      <w:r>
        <w:rPr>
          <w:rFonts w:hint="eastAsia" w:ascii="黑体" w:hAnsi="黑体" w:eastAsia="黑体"/>
          <w:sz w:val="32"/>
          <w:szCs w:val="32"/>
          <w:lang w:eastAsia="zh-CN"/>
        </w:rPr>
        <w:t>、地方水行政主管部门</w:t>
      </w:r>
      <w:r>
        <w:rPr>
          <w:rFonts w:hint="eastAsia" w:ascii="黑体" w:hAnsi="黑体" w:eastAsia="黑体"/>
          <w:sz w:val="32"/>
          <w:szCs w:val="32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BDF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8946" w:type="dxa"/>
            <w:noWrap w:val="0"/>
            <w:vAlign w:val="top"/>
          </w:tcPr>
          <w:p w14:paraId="3C57627A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 w14:paraId="7C5046AD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（注：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如依托单位隶属流域机构或省级水行政主管部门，需由流域机构或省级水行政主管部门出具推荐意见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6246A8C2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772DFB0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D59C77D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10DED470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B0FE257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117F7928">
            <w:pPr>
              <w:spacing w:line="6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5223626">
            <w:pPr>
              <w:wordWrap w:val="0"/>
              <w:spacing w:line="600" w:lineRule="exact"/>
              <w:jc w:val="righ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推荐单位（盖章）    单位负责人（签字）       </w:t>
            </w:r>
          </w:p>
          <w:p w14:paraId="6958D317">
            <w:pPr>
              <w:spacing w:before="156" w:beforeLines="50" w:line="600" w:lineRule="exact"/>
              <w:jc w:val="righ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年   月   日</w:t>
            </w:r>
          </w:p>
        </w:tc>
      </w:tr>
    </w:tbl>
    <w:p w14:paraId="607A52F3">
      <w:pPr>
        <w:spacing w:after="156" w:afterLines="50" w:line="600" w:lineRule="exact"/>
        <w:rPr>
          <w:rFonts w:hint="eastAsia" w:ascii="黑体" w:hAnsi="黑体" w:eastAsia="黑体"/>
          <w:sz w:val="32"/>
          <w:szCs w:val="32"/>
        </w:rPr>
      </w:pPr>
    </w:p>
    <w:p w14:paraId="51FAD22F">
      <w:pPr>
        <w:spacing w:after="156" w:afterLines="50" w:line="60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7D15E535">
      <w:pPr>
        <w:spacing w:before="156" w:beforeLines="50" w:after="156" w:afterLines="50"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申请书附表</w:t>
      </w:r>
    </w:p>
    <w:p w14:paraId="43A24485"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（请填写下列表格，并将相关证明材料附后；如有其他重要证明材料，可自行补充）</w:t>
      </w:r>
    </w:p>
    <w:p w14:paraId="6D5BD2FF">
      <w:pPr>
        <w:spacing w:after="156" w:afterLines="5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一、野外观测研究站信息汇总表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1276"/>
        <w:gridCol w:w="1276"/>
        <w:gridCol w:w="1158"/>
        <w:gridCol w:w="1159"/>
      </w:tblGrid>
      <w:tr w14:paraId="6295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 w14:paraId="7979CBB1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名称</w:t>
            </w:r>
          </w:p>
        </w:tc>
        <w:tc>
          <w:tcPr>
            <w:tcW w:w="7562" w:type="dxa"/>
            <w:gridSpan w:val="6"/>
            <w:noWrap w:val="0"/>
            <w:vAlign w:val="top"/>
          </w:tcPr>
          <w:p w14:paraId="76ED9789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1D2A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 w14:paraId="70114979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地点</w:t>
            </w:r>
          </w:p>
        </w:tc>
        <w:tc>
          <w:tcPr>
            <w:tcW w:w="7562" w:type="dxa"/>
            <w:gridSpan w:val="6"/>
            <w:noWrap w:val="0"/>
            <w:vAlign w:val="top"/>
          </w:tcPr>
          <w:p w14:paraId="17FCA63A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6DDC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 w14:paraId="57F89DFC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依托单位</w:t>
            </w:r>
          </w:p>
        </w:tc>
        <w:tc>
          <w:tcPr>
            <w:tcW w:w="7562" w:type="dxa"/>
            <w:gridSpan w:val="6"/>
            <w:noWrap w:val="0"/>
            <w:vAlign w:val="top"/>
          </w:tcPr>
          <w:p w14:paraId="054211B4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4409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173A811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野外站</w:t>
            </w:r>
          </w:p>
          <w:p w14:paraId="631F28C3"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负责人</w:t>
            </w:r>
          </w:p>
        </w:tc>
        <w:tc>
          <w:tcPr>
            <w:tcW w:w="1418" w:type="dxa"/>
            <w:noWrap w:val="0"/>
            <w:vAlign w:val="top"/>
          </w:tcPr>
          <w:p w14:paraId="1DACE72D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10926D4D">
            <w:pPr>
              <w:spacing w:line="5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71B932DE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职务</w:t>
            </w:r>
          </w:p>
        </w:tc>
        <w:tc>
          <w:tcPr>
            <w:tcW w:w="1276" w:type="dxa"/>
            <w:noWrap w:val="0"/>
            <w:vAlign w:val="top"/>
          </w:tcPr>
          <w:p w14:paraId="4166996C">
            <w:pPr>
              <w:spacing w:line="5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158" w:type="dxa"/>
            <w:noWrap w:val="0"/>
            <w:vAlign w:val="top"/>
          </w:tcPr>
          <w:p w14:paraId="00C95FF0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学位</w:t>
            </w:r>
          </w:p>
        </w:tc>
        <w:tc>
          <w:tcPr>
            <w:tcW w:w="1159" w:type="dxa"/>
            <w:noWrap w:val="0"/>
            <w:vAlign w:val="top"/>
          </w:tcPr>
          <w:p w14:paraId="1C839C5F">
            <w:pPr>
              <w:spacing w:line="5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3A98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275E9DF1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5556976C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职称</w:t>
            </w:r>
          </w:p>
        </w:tc>
        <w:tc>
          <w:tcPr>
            <w:tcW w:w="1275" w:type="dxa"/>
            <w:noWrap w:val="0"/>
            <w:vAlign w:val="top"/>
          </w:tcPr>
          <w:p w14:paraId="13481C74">
            <w:pPr>
              <w:spacing w:line="5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FDBEB27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学科领域</w:t>
            </w:r>
          </w:p>
        </w:tc>
        <w:tc>
          <w:tcPr>
            <w:tcW w:w="3593" w:type="dxa"/>
            <w:gridSpan w:val="3"/>
            <w:noWrap w:val="0"/>
            <w:vAlign w:val="top"/>
          </w:tcPr>
          <w:p w14:paraId="5CD07424">
            <w:pPr>
              <w:spacing w:line="5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40CA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754D7F56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科研项目</w:t>
            </w:r>
          </w:p>
        </w:tc>
        <w:tc>
          <w:tcPr>
            <w:tcW w:w="7562" w:type="dxa"/>
            <w:gridSpan w:val="6"/>
            <w:noWrap w:val="0"/>
            <w:vAlign w:val="top"/>
          </w:tcPr>
          <w:p w14:paraId="218EA80D">
            <w:pPr>
              <w:adjustRightInd w:val="0"/>
              <w:snapToGrid w:val="0"/>
              <w:spacing w:line="400" w:lineRule="exact"/>
              <w:ind w:firstLine="110" w:firstLineChars="50"/>
              <w:rPr>
                <w:rFonts w:ascii="Times New Roman" w:hAnsi="Times New Roman" w:eastAsia="黑体"/>
                <w:sz w:val="2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承担科研项目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项，其中国家级项目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%；省部级项目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</w:t>
            </w:r>
          </w:p>
        </w:tc>
      </w:tr>
      <w:tr w14:paraId="5A0E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41E5261A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</w:p>
        </w:tc>
        <w:tc>
          <w:tcPr>
            <w:tcW w:w="7562" w:type="dxa"/>
            <w:gridSpan w:val="6"/>
            <w:noWrap w:val="0"/>
            <w:vAlign w:val="top"/>
          </w:tcPr>
          <w:p w14:paraId="09C8397E">
            <w:pPr>
              <w:adjustRightInd w:val="0"/>
              <w:snapToGrid w:val="0"/>
              <w:spacing w:line="400" w:lineRule="exact"/>
              <w:ind w:firstLine="110" w:firstLineChars="50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科研总经费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万元，其中国家级科研经费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万元，占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</w:t>
            </w:r>
          </w:p>
          <w:p w14:paraId="6912E045">
            <w:pPr>
              <w:spacing w:line="400" w:lineRule="exact"/>
              <w:rPr>
                <w:rFonts w:ascii="Times New Roman" w:hAnsi="Times New Roman" w:eastAsia="黑体"/>
                <w:sz w:val="2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省部级科研经费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万元，占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</w:t>
            </w:r>
          </w:p>
        </w:tc>
      </w:tr>
      <w:tr w14:paraId="75AB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20AF68E0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科研成果</w:t>
            </w:r>
          </w:p>
        </w:tc>
        <w:tc>
          <w:tcPr>
            <w:tcW w:w="1418" w:type="dxa"/>
            <w:noWrap w:val="0"/>
            <w:vAlign w:val="center"/>
          </w:tcPr>
          <w:p w14:paraId="34B3FF0A">
            <w:pPr>
              <w:adjustRightInd w:val="0"/>
              <w:snapToGrid w:val="0"/>
              <w:spacing w:line="400" w:lineRule="exact"/>
              <w:ind w:firstLine="110" w:firstLineChars="50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论文、专利、著作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5DA7B38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近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发表论文共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篇，其中SCI、EI收录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篇，核心期刊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篇；授权发明专利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个；代表性著作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部</w:t>
            </w:r>
          </w:p>
        </w:tc>
      </w:tr>
      <w:tr w14:paraId="4C9F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7D4EB69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FBD791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奖励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436883AC">
            <w:pPr>
              <w:adjustRightInd w:val="0"/>
              <w:snapToGrid w:val="0"/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近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三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年共获奖励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项，其中国家级奖励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%；省部级奖励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</w:t>
            </w:r>
          </w:p>
        </w:tc>
      </w:tr>
      <w:tr w14:paraId="094E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453ED221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队伍建设</w:t>
            </w:r>
          </w:p>
        </w:tc>
        <w:tc>
          <w:tcPr>
            <w:tcW w:w="1418" w:type="dxa"/>
            <w:noWrap w:val="0"/>
            <w:vAlign w:val="center"/>
          </w:tcPr>
          <w:p w14:paraId="6B9D4FCC"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带头人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7D3D2D86">
            <w:pPr>
              <w:spacing w:line="6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学术带头人共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人，其中国际学术机构负责人和执委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</w:t>
            </w:r>
          </w:p>
        </w:tc>
      </w:tr>
      <w:tr w14:paraId="2A31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72CE85FF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308FCEA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人才结构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1D311CA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院士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%；正高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%；副高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</w:t>
            </w:r>
          </w:p>
          <w:p w14:paraId="15DF544E">
            <w:pPr>
              <w:adjustRightInd w:val="0"/>
              <w:snapToGrid w:val="0"/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博士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%；硕士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%；本科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人，占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%</w:t>
            </w:r>
          </w:p>
        </w:tc>
      </w:tr>
      <w:tr w14:paraId="4CA7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32F9829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10BF174">
            <w:pPr>
              <w:spacing w:line="6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人才培养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3194F539">
            <w:pPr>
              <w:adjustRightInd w:val="0"/>
              <w:snapToGrid w:val="0"/>
              <w:spacing w:line="4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共培养研究生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人，其中博士生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人，硕士生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人；在站博士后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</w:t>
            </w:r>
          </w:p>
        </w:tc>
      </w:tr>
      <w:tr w14:paraId="1D1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03911831"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32"/>
              </w:rPr>
            </w:pPr>
            <w:r>
              <w:rPr>
                <w:rFonts w:ascii="楷体" w:hAnsi="楷体" w:eastAsia="楷体"/>
                <w:sz w:val="24"/>
                <w:szCs w:val="32"/>
              </w:rPr>
              <w:t>开放交流</w:t>
            </w:r>
          </w:p>
        </w:tc>
        <w:tc>
          <w:tcPr>
            <w:tcW w:w="1418" w:type="dxa"/>
            <w:noWrap w:val="0"/>
            <w:vAlign w:val="center"/>
          </w:tcPr>
          <w:p w14:paraId="01CE7105"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客座人员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1DABC45F">
            <w:pPr>
              <w:adjustRightInd w:val="0"/>
              <w:snapToGrid w:val="0"/>
              <w:spacing w:line="5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客座人员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人，其中来自外国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人；</w:t>
            </w:r>
          </w:p>
        </w:tc>
      </w:tr>
      <w:tr w14:paraId="64A2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 w14:paraId="3263F9D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B70674"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国际合作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7AF39F04">
            <w:pPr>
              <w:adjustRightInd w:val="0"/>
              <w:snapToGrid w:val="0"/>
              <w:spacing w:line="5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参与国际重大科学研究计划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项；</w:t>
            </w:r>
          </w:p>
        </w:tc>
      </w:tr>
      <w:tr w14:paraId="5489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 w14:paraId="643E734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3A0CFC7B"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学术会议</w:t>
            </w:r>
          </w:p>
        </w:tc>
        <w:tc>
          <w:tcPr>
            <w:tcW w:w="6144" w:type="dxa"/>
            <w:gridSpan w:val="5"/>
            <w:noWrap w:val="0"/>
            <w:vAlign w:val="top"/>
          </w:tcPr>
          <w:p w14:paraId="469C4879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承办学术会议：国际性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次，全国性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次，地区性</w:t>
            </w:r>
            <w:r>
              <w:rPr>
                <w:rFonts w:ascii="Times New Roman" w:hAnsi="Times New Roman" w:eastAsia="仿宋_GB2312"/>
                <w:sz w:val="22"/>
                <w:szCs w:val="21"/>
                <w:u w:val="single"/>
              </w:rPr>
              <w:t>　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次</w:t>
            </w:r>
          </w:p>
        </w:tc>
      </w:tr>
    </w:tbl>
    <w:p w14:paraId="3149B44E">
      <w:pPr>
        <w:rPr>
          <w:rFonts w:hint="eastAsia" w:ascii="楷体" w:hAnsi="楷体" w:eastAsia="楷体"/>
          <w:sz w:val="32"/>
          <w:szCs w:val="32"/>
        </w:rPr>
      </w:pPr>
    </w:p>
    <w:p w14:paraId="2A7EBD6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二、现有主要观测仪器设备</w:t>
      </w: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7"/>
        <w:gridCol w:w="715"/>
        <w:gridCol w:w="1553"/>
        <w:gridCol w:w="1991"/>
        <w:gridCol w:w="2227"/>
      </w:tblGrid>
      <w:tr w14:paraId="590F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7DB569FA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 w14:paraId="5D704EB8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设备名称</w:t>
            </w:r>
          </w:p>
        </w:tc>
        <w:tc>
          <w:tcPr>
            <w:tcW w:w="715" w:type="dxa"/>
            <w:noWrap w:val="0"/>
            <w:vAlign w:val="center"/>
          </w:tcPr>
          <w:p w14:paraId="010F6A98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型号</w:t>
            </w:r>
          </w:p>
        </w:tc>
        <w:tc>
          <w:tcPr>
            <w:tcW w:w="1553" w:type="dxa"/>
            <w:noWrap w:val="0"/>
            <w:vAlign w:val="center"/>
          </w:tcPr>
          <w:p w14:paraId="391A9E95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生产厂家</w:t>
            </w:r>
          </w:p>
        </w:tc>
        <w:tc>
          <w:tcPr>
            <w:tcW w:w="1991" w:type="dxa"/>
            <w:noWrap w:val="0"/>
            <w:vAlign w:val="center"/>
          </w:tcPr>
          <w:p w14:paraId="0D53F124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技术指标</w:t>
            </w:r>
          </w:p>
        </w:tc>
        <w:tc>
          <w:tcPr>
            <w:tcW w:w="2227" w:type="dxa"/>
            <w:noWrap w:val="0"/>
            <w:vAlign w:val="center"/>
          </w:tcPr>
          <w:p w14:paraId="7E5253B0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是否纳入国家级开放共享平台</w:t>
            </w:r>
          </w:p>
        </w:tc>
      </w:tr>
      <w:tr w14:paraId="3BF9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9" w:type="dxa"/>
            <w:noWrap w:val="0"/>
            <w:vAlign w:val="center"/>
          </w:tcPr>
          <w:p w14:paraId="1714F33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noWrap w:val="0"/>
            <w:vAlign w:val="top"/>
          </w:tcPr>
          <w:p w14:paraId="0EAFB888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715" w:type="dxa"/>
            <w:noWrap w:val="0"/>
            <w:vAlign w:val="top"/>
          </w:tcPr>
          <w:p w14:paraId="0D8C5D5C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3" w:type="dxa"/>
            <w:noWrap w:val="0"/>
            <w:vAlign w:val="top"/>
          </w:tcPr>
          <w:p w14:paraId="041843D9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91" w:type="dxa"/>
            <w:noWrap w:val="0"/>
            <w:vAlign w:val="top"/>
          </w:tcPr>
          <w:p w14:paraId="0C6EF670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1E1A26B1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7724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481B1A5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noWrap w:val="0"/>
            <w:vAlign w:val="top"/>
          </w:tcPr>
          <w:p w14:paraId="10AB1A01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715" w:type="dxa"/>
            <w:noWrap w:val="0"/>
            <w:vAlign w:val="top"/>
          </w:tcPr>
          <w:p w14:paraId="2246A6EA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3" w:type="dxa"/>
            <w:noWrap w:val="0"/>
            <w:vAlign w:val="top"/>
          </w:tcPr>
          <w:p w14:paraId="18CF52CD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91" w:type="dxa"/>
            <w:noWrap w:val="0"/>
            <w:vAlign w:val="top"/>
          </w:tcPr>
          <w:p w14:paraId="3BF6BA38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66078DE8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7751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2C134E8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noWrap w:val="0"/>
            <w:vAlign w:val="top"/>
          </w:tcPr>
          <w:p w14:paraId="2C5A38EB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715" w:type="dxa"/>
            <w:noWrap w:val="0"/>
            <w:vAlign w:val="top"/>
          </w:tcPr>
          <w:p w14:paraId="0D9C2D16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3" w:type="dxa"/>
            <w:noWrap w:val="0"/>
            <w:vAlign w:val="top"/>
          </w:tcPr>
          <w:p w14:paraId="6E06A9A0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91" w:type="dxa"/>
            <w:noWrap w:val="0"/>
            <w:vAlign w:val="top"/>
          </w:tcPr>
          <w:p w14:paraId="2B4DB4F1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2ED11BBC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4C7D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2E3E64E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37" w:type="dxa"/>
            <w:noWrap w:val="0"/>
            <w:vAlign w:val="top"/>
          </w:tcPr>
          <w:p w14:paraId="42D75794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715" w:type="dxa"/>
            <w:noWrap w:val="0"/>
            <w:vAlign w:val="top"/>
          </w:tcPr>
          <w:p w14:paraId="3C9813CB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3" w:type="dxa"/>
            <w:noWrap w:val="0"/>
            <w:vAlign w:val="top"/>
          </w:tcPr>
          <w:p w14:paraId="64A68D3F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91" w:type="dxa"/>
            <w:noWrap w:val="0"/>
            <w:vAlign w:val="top"/>
          </w:tcPr>
          <w:p w14:paraId="7737807C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53C67600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26FA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32" w:type="dxa"/>
            <w:gridSpan w:val="6"/>
            <w:noWrap w:val="0"/>
            <w:vAlign w:val="center"/>
          </w:tcPr>
          <w:p w14:paraId="13AE5525">
            <w:pPr>
              <w:adjustRightInd w:val="0"/>
              <w:snapToGrid w:val="0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Cs w:val="18"/>
              </w:rPr>
              <w:t>注：选取提交典型的观测仪器设备，数量不超过20种。</w:t>
            </w:r>
          </w:p>
        </w:tc>
      </w:tr>
    </w:tbl>
    <w:p w14:paraId="7466340E">
      <w:pPr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三、数据观测及使用情况</w:t>
      </w: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"/>
        <w:gridCol w:w="1267"/>
        <w:gridCol w:w="9"/>
        <w:gridCol w:w="1267"/>
        <w:gridCol w:w="1559"/>
        <w:gridCol w:w="9"/>
        <w:gridCol w:w="1976"/>
        <w:gridCol w:w="2227"/>
      </w:tblGrid>
      <w:tr w14:paraId="379B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32" w:type="dxa"/>
            <w:gridSpan w:val="9"/>
            <w:noWrap w:val="0"/>
            <w:vAlign w:val="center"/>
          </w:tcPr>
          <w:p w14:paraId="53F0A1FA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1、数据观测情况</w:t>
            </w:r>
          </w:p>
        </w:tc>
      </w:tr>
      <w:tr w14:paraId="4CD1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10B7AF1A"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F39995C"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数据类型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5ED9F31"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起始时间</w:t>
            </w:r>
          </w:p>
        </w:tc>
        <w:tc>
          <w:tcPr>
            <w:tcW w:w="1559" w:type="dxa"/>
            <w:noWrap w:val="0"/>
            <w:vAlign w:val="center"/>
          </w:tcPr>
          <w:p w14:paraId="3C9E9071"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观测频次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985B0F8"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是否建立数据库</w:t>
            </w:r>
          </w:p>
        </w:tc>
        <w:tc>
          <w:tcPr>
            <w:tcW w:w="2227" w:type="dxa"/>
            <w:noWrap w:val="0"/>
            <w:vAlign w:val="center"/>
          </w:tcPr>
          <w:p w14:paraId="7BCB2592"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数据库运转情况</w:t>
            </w:r>
          </w:p>
        </w:tc>
      </w:tr>
      <w:tr w14:paraId="3874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0FFD3FD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075BEFFC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42A90EC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146CF5C4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7B877E8A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7165DFF3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0C15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2CF464B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6AEA300F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2BA6D28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59F17D54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464AD461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2E28F7F2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51B8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0F3C0D3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6F762FF2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425031D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69B2B923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73EC483D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64CFA7F4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4A6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noWrap w:val="0"/>
            <w:vAlign w:val="center"/>
          </w:tcPr>
          <w:p w14:paraId="5AECFB4D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6F0A2E96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B672834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689CD652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41E0AD8E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227" w:type="dxa"/>
            <w:noWrap w:val="0"/>
            <w:vAlign w:val="top"/>
          </w:tcPr>
          <w:p w14:paraId="39623D1B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3BDB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32" w:type="dxa"/>
            <w:gridSpan w:val="9"/>
            <w:noWrap w:val="0"/>
            <w:vAlign w:val="center"/>
          </w:tcPr>
          <w:p w14:paraId="7D9A6948">
            <w:pPr>
              <w:adjustRightInd w:val="0"/>
              <w:snapToGrid w:val="0"/>
              <w:spacing w:before="156" w:beforeLines="50"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Cs w:val="18"/>
              </w:rPr>
              <w:t>注：选取提交代表性的数据，数量不超过10类。</w:t>
            </w:r>
          </w:p>
        </w:tc>
      </w:tr>
      <w:tr w14:paraId="2C2F0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45" w:hRule="atLeast"/>
          <w:jc w:val="center"/>
        </w:trPr>
        <w:tc>
          <w:tcPr>
            <w:tcW w:w="9032" w:type="dxa"/>
            <w:gridSpan w:val="9"/>
            <w:noWrap w:val="0"/>
            <w:vAlign w:val="center"/>
          </w:tcPr>
          <w:p w14:paraId="5F1EF72C">
            <w:pPr>
              <w:adjustRightInd w:val="0"/>
              <w:snapToGrid w:val="0"/>
              <w:jc w:val="left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2、数据使用情况</w:t>
            </w:r>
          </w:p>
        </w:tc>
      </w:tr>
      <w:tr w14:paraId="39A6FC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74" w:hRule="atLeast"/>
          <w:jc w:val="center"/>
        </w:trPr>
        <w:tc>
          <w:tcPr>
            <w:tcW w:w="718" w:type="dxa"/>
            <w:gridSpan w:val="2"/>
            <w:noWrap w:val="0"/>
            <w:vAlign w:val="center"/>
          </w:tcPr>
          <w:p w14:paraId="65E5345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C6E7033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成果名称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51396F2C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所获奖项/发表刊物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 w14:paraId="45E67290">
            <w:pPr>
              <w:adjustRightInd w:val="0"/>
              <w:snapToGrid w:val="0"/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奖励等级/检索情况</w:t>
            </w:r>
          </w:p>
        </w:tc>
      </w:tr>
      <w:tr w14:paraId="7301D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18" w:type="dxa"/>
            <w:gridSpan w:val="2"/>
            <w:noWrap w:val="0"/>
            <w:vAlign w:val="center"/>
          </w:tcPr>
          <w:p w14:paraId="1B2071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DEB7745">
            <w:pPr>
              <w:spacing w:line="600" w:lineRule="exact"/>
              <w:jc w:val="center"/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543343AC">
            <w:pPr>
              <w:spacing w:line="600" w:lineRule="exact"/>
              <w:jc w:val="center"/>
            </w:pPr>
          </w:p>
        </w:tc>
        <w:tc>
          <w:tcPr>
            <w:tcW w:w="4203" w:type="dxa"/>
            <w:gridSpan w:val="2"/>
            <w:noWrap w:val="0"/>
            <w:vAlign w:val="center"/>
          </w:tcPr>
          <w:p w14:paraId="750274E8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5E36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18" w:type="dxa"/>
            <w:gridSpan w:val="2"/>
            <w:noWrap w:val="0"/>
            <w:vAlign w:val="center"/>
          </w:tcPr>
          <w:p w14:paraId="16686B0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B5E2886">
            <w:pPr>
              <w:spacing w:line="600" w:lineRule="exact"/>
              <w:jc w:val="center"/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0F309FAD">
            <w:pPr>
              <w:spacing w:line="600" w:lineRule="exact"/>
              <w:jc w:val="center"/>
            </w:pPr>
          </w:p>
        </w:tc>
        <w:tc>
          <w:tcPr>
            <w:tcW w:w="4203" w:type="dxa"/>
            <w:gridSpan w:val="2"/>
            <w:noWrap w:val="0"/>
            <w:vAlign w:val="center"/>
          </w:tcPr>
          <w:p w14:paraId="3FE3E37B">
            <w:pPr>
              <w:spacing w:line="600" w:lineRule="exact"/>
              <w:jc w:val="center"/>
            </w:pPr>
          </w:p>
        </w:tc>
      </w:tr>
      <w:tr w14:paraId="4BADE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18" w:type="dxa"/>
            <w:gridSpan w:val="2"/>
            <w:noWrap w:val="0"/>
            <w:vAlign w:val="center"/>
          </w:tcPr>
          <w:p w14:paraId="5868969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498DD11">
            <w:pPr>
              <w:spacing w:line="600" w:lineRule="exact"/>
              <w:jc w:val="center"/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82EF937">
            <w:pPr>
              <w:spacing w:line="600" w:lineRule="exact"/>
              <w:jc w:val="center"/>
            </w:pPr>
          </w:p>
        </w:tc>
        <w:tc>
          <w:tcPr>
            <w:tcW w:w="4203" w:type="dxa"/>
            <w:gridSpan w:val="2"/>
            <w:noWrap w:val="0"/>
            <w:vAlign w:val="center"/>
          </w:tcPr>
          <w:p w14:paraId="0638F84B">
            <w:pPr>
              <w:spacing w:line="600" w:lineRule="exact"/>
              <w:jc w:val="center"/>
            </w:pPr>
          </w:p>
        </w:tc>
      </w:tr>
      <w:tr w14:paraId="327F3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18" w:type="dxa"/>
            <w:gridSpan w:val="2"/>
            <w:noWrap w:val="0"/>
            <w:vAlign w:val="center"/>
          </w:tcPr>
          <w:p w14:paraId="7FC63C2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B9FF26">
            <w:pPr>
              <w:spacing w:line="600" w:lineRule="exact"/>
              <w:jc w:val="center"/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2651324">
            <w:pPr>
              <w:spacing w:line="600" w:lineRule="exact"/>
              <w:jc w:val="center"/>
            </w:pPr>
          </w:p>
        </w:tc>
        <w:tc>
          <w:tcPr>
            <w:tcW w:w="4203" w:type="dxa"/>
            <w:gridSpan w:val="2"/>
            <w:noWrap w:val="0"/>
            <w:vAlign w:val="center"/>
          </w:tcPr>
          <w:p w14:paraId="06819CF4">
            <w:pPr>
              <w:spacing w:line="600" w:lineRule="exact"/>
              <w:jc w:val="center"/>
            </w:pPr>
          </w:p>
        </w:tc>
      </w:tr>
      <w:tr w14:paraId="6B191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9" w:hRule="atLeast"/>
          <w:jc w:val="center"/>
        </w:trPr>
        <w:tc>
          <w:tcPr>
            <w:tcW w:w="9032" w:type="dxa"/>
            <w:gridSpan w:val="9"/>
            <w:noWrap w:val="0"/>
            <w:vAlign w:val="center"/>
          </w:tcPr>
          <w:p w14:paraId="30F79788"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Cs w:val="18"/>
              </w:rPr>
              <w:t>注：请列出基于野外站数据取得的主要科研成果及论著，数量不超过10个。</w:t>
            </w:r>
          </w:p>
        </w:tc>
      </w:tr>
    </w:tbl>
    <w:p w14:paraId="6D2DC53F">
      <w:pPr>
        <w:rPr>
          <w:rFonts w:hint="eastAsia"/>
        </w:rPr>
      </w:pPr>
    </w:p>
    <w:p w14:paraId="418D3B9D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四、承担项目概况和代表性成果</w:t>
      </w:r>
    </w:p>
    <w:p w14:paraId="4BA6B7C7"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（一）承担的主要科研项目、获得的奖励、科研论著情况</w:t>
      </w:r>
    </w:p>
    <w:tbl>
      <w:tblPr>
        <w:tblStyle w:val="4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70"/>
        <w:gridCol w:w="2005"/>
        <w:gridCol w:w="1276"/>
        <w:gridCol w:w="1134"/>
        <w:gridCol w:w="1279"/>
        <w:gridCol w:w="1418"/>
        <w:gridCol w:w="1096"/>
      </w:tblGrid>
      <w:tr w14:paraId="4514F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7" w:hRule="exac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7E3A99BF">
            <w:pPr>
              <w:adjustRightInd w:val="0"/>
              <w:snapToGrid w:val="0"/>
              <w:jc w:val="left"/>
              <w:rPr>
                <w:rFonts w:hint="eastAsia"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1、科研项目</w:t>
            </w:r>
          </w:p>
        </w:tc>
      </w:tr>
      <w:tr w14:paraId="45F3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156FE4B0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 w14:paraId="7A95F35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 w14:paraId="080A148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编号</w:t>
            </w:r>
          </w:p>
        </w:tc>
        <w:tc>
          <w:tcPr>
            <w:tcW w:w="1134" w:type="dxa"/>
            <w:noWrap w:val="0"/>
            <w:vAlign w:val="center"/>
          </w:tcPr>
          <w:p w14:paraId="546B3557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</w:t>
            </w:r>
          </w:p>
        </w:tc>
        <w:tc>
          <w:tcPr>
            <w:tcW w:w="1279" w:type="dxa"/>
            <w:noWrap w:val="0"/>
            <w:vAlign w:val="center"/>
          </w:tcPr>
          <w:p w14:paraId="7DB6F954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noWrap w:val="0"/>
            <w:vAlign w:val="center"/>
          </w:tcPr>
          <w:p w14:paraId="3CD5CA0A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经费(万元)</w:t>
            </w:r>
          </w:p>
        </w:tc>
        <w:tc>
          <w:tcPr>
            <w:tcW w:w="1096" w:type="dxa"/>
            <w:noWrap w:val="0"/>
            <w:vAlign w:val="center"/>
          </w:tcPr>
          <w:p w14:paraId="606B2CCF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类别</w:t>
            </w:r>
          </w:p>
        </w:tc>
      </w:tr>
      <w:tr w14:paraId="064EC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7E7CA5B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noWrap w:val="0"/>
            <w:vAlign w:val="center"/>
          </w:tcPr>
          <w:p w14:paraId="696078B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2A130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3C98F0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E2AC3D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FDAF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2FCC97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30C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76164B8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noWrap w:val="0"/>
            <w:vAlign w:val="center"/>
          </w:tcPr>
          <w:p w14:paraId="2D7989D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E93BD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6F4D6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E6F3F2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E08A2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7884BA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B74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1A94DD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005" w:type="dxa"/>
            <w:noWrap w:val="0"/>
            <w:vAlign w:val="center"/>
          </w:tcPr>
          <w:p w14:paraId="330B944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776C8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68AF3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92FCE3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8D8AF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05DCD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31A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02" w:hRule="exac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25FC6A5D">
            <w:pPr>
              <w:adjustRightInd w:val="0"/>
              <w:snapToGrid w:val="0"/>
              <w:jc w:val="left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2、科研奖励</w:t>
            </w:r>
          </w:p>
        </w:tc>
      </w:tr>
      <w:tr w14:paraId="7CD0E5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0D1B615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6E393D56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noWrap w:val="0"/>
            <w:vAlign w:val="center"/>
          </w:tcPr>
          <w:p w14:paraId="06AD64BC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完成人</w:t>
            </w:r>
          </w:p>
        </w:tc>
        <w:tc>
          <w:tcPr>
            <w:tcW w:w="1279" w:type="dxa"/>
            <w:noWrap w:val="0"/>
            <w:vAlign w:val="center"/>
          </w:tcPr>
          <w:p w14:paraId="3D8E9A0A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所获奖项</w:t>
            </w:r>
          </w:p>
        </w:tc>
        <w:tc>
          <w:tcPr>
            <w:tcW w:w="1418" w:type="dxa"/>
            <w:noWrap w:val="0"/>
            <w:vAlign w:val="center"/>
          </w:tcPr>
          <w:p w14:paraId="27609B6C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奖项级别</w:t>
            </w:r>
          </w:p>
        </w:tc>
        <w:tc>
          <w:tcPr>
            <w:tcW w:w="1096" w:type="dxa"/>
            <w:noWrap w:val="0"/>
            <w:vAlign w:val="center"/>
          </w:tcPr>
          <w:p w14:paraId="7AA37317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 w14:paraId="734A7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23DFAE3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29EEE9A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16DE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4B4F4A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E5B332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8D674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9CD2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3C7F583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35A3103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C996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83C483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ACEEE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B319CC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F96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3BA501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08267AB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60A39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57E034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09FE97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22EDD0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F52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2" w:hRule="exac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45A89D63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3、科研论著</w:t>
            </w:r>
          </w:p>
        </w:tc>
      </w:tr>
      <w:tr w14:paraId="7D45E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587D3888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 w14:paraId="089499DE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551E230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类型</w:t>
            </w:r>
          </w:p>
        </w:tc>
        <w:tc>
          <w:tcPr>
            <w:tcW w:w="1134" w:type="dxa"/>
            <w:noWrap w:val="0"/>
            <w:vAlign w:val="center"/>
          </w:tcPr>
          <w:p w14:paraId="59C2B149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完成人</w:t>
            </w:r>
          </w:p>
        </w:tc>
        <w:tc>
          <w:tcPr>
            <w:tcW w:w="1279" w:type="dxa"/>
            <w:noWrap w:val="0"/>
            <w:vAlign w:val="center"/>
          </w:tcPr>
          <w:p w14:paraId="4DD30FA1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刊物、出版社</w:t>
            </w:r>
          </w:p>
          <w:p w14:paraId="34F74086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或授权单位名称</w:t>
            </w:r>
          </w:p>
        </w:tc>
        <w:tc>
          <w:tcPr>
            <w:tcW w:w="1418" w:type="dxa"/>
            <w:noWrap w:val="0"/>
            <w:vAlign w:val="center"/>
          </w:tcPr>
          <w:p w14:paraId="441E7C6F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年、卷、期、页；专利号；ISBN号</w:t>
            </w:r>
          </w:p>
        </w:tc>
        <w:tc>
          <w:tcPr>
            <w:tcW w:w="1096" w:type="dxa"/>
            <w:noWrap w:val="0"/>
            <w:vAlign w:val="center"/>
          </w:tcPr>
          <w:p w14:paraId="35ADC0C6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他引次数</w:t>
            </w:r>
          </w:p>
          <w:p w14:paraId="2265B2E6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或出版数量</w:t>
            </w:r>
          </w:p>
        </w:tc>
      </w:tr>
      <w:tr w14:paraId="7C4E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717E40EB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noWrap w:val="0"/>
            <w:vAlign w:val="center"/>
          </w:tcPr>
          <w:p w14:paraId="05C4760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9DDC6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7BD3E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0AC9D9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3442A8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245CC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CD2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7CF8681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noWrap w:val="0"/>
            <w:vAlign w:val="center"/>
          </w:tcPr>
          <w:p w14:paraId="2CB7C03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6B966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FC9DF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A3DFA7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04709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D1787A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300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center"/>
          </w:tcPr>
          <w:p w14:paraId="2F29179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005" w:type="dxa"/>
            <w:noWrap w:val="0"/>
            <w:vAlign w:val="center"/>
          </w:tcPr>
          <w:p w14:paraId="085E40D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3BAD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45A4F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F46CB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8644A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05BBDA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434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612" w:hRule="atLeas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1C71DF8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szCs w:val="18"/>
              </w:rPr>
            </w:pPr>
            <w:r>
              <w:rPr>
                <w:rFonts w:ascii="Times New Roman" w:hAnsi="Times New Roman" w:eastAsia="仿宋_GB2312"/>
                <w:szCs w:val="18"/>
              </w:rPr>
              <w:t>注：1. 主要包括国家自然科学基金、国家重点研发计划、国际合作、重大横向项目等，不是基于本站所得数据和研究条件的课题不得填报，数量不超过10项。</w:t>
            </w:r>
          </w:p>
          <w:p w14:paraId="30C6C3AB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szCs w:val="18"/>
              </w:rPr>
            </w:pPr>
            <w:r>
              <w:rPr>
                <w:rFonts w:ascii="Times New Roman" w:hAnsi="Times New Roman" w:eastAsia="仿宋_GB2312"/>
                <w:szCs w:val="18"/>
              </w:rPr>
              <w:t>2. 科研奖励选取有代表性的成果提交，数量不超过10项。</w:t>
            </w:r>
          </w:p>
          <w:p w14:paraId="5FC7F369">
            <w:pPr>
              <w:adjustRightInd w:val="0"/>
              <w:snapToGrid w:val="0"/>
              <w:ind w:firstLine="42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Cs w:val="18"/>
              </w:rPr>
              <w:t>3. 科研论著请依次以论文（国外）、论文（国内）、专著或其中章节（外文）、专著（中文）、专利（外国）、专利（中国）为序分别填报。非第一完成单位的成果不填。所有成果必须是野外站固定人员的成果。研究生、博士后等非本站固定人员完成人用斜体字表示。选取有代表性的成果提交，总数不超过30项。</w:t>
            </w:r>
          </w:p>
        </w:tc>
      </w:tr>
    </w:tbl>
    <w:p w14:paraId="584BD025">
      <w:pPr>
        <w:rPr>
          <w:rFonts w:hint="eastAsia"/>
        </w:rPr>
      </w:pPr>
    </w:p>
    <w:p w14:paraId="75131686">
      <w:pPr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（二）代表性研究成果简介（每项成果单独填写1页，限3项）</w:t>
      </w:r>
    </w:p>
    <w:tbl>
      <w:tblPr>
        <w:tblStyle w:val="4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252"/>
        <w:gridCol w:w="2010"/>
        <w:gridCol w:w="2506"/>
        <w:gridCol w:w="2210"/>
      </w:tblGrid>
      <w:tr w14:paraId="7890C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2252" w:type="dxa"/>
            <w:noWrap w:val="0"/>
            <w:vAlign w:val="center"/>
          </w:tcPr>
          <w:p w14:paraId="5F4DC7AC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代表性研究成果名称</w:t>
            </w:r>
          </w:p>
        </w:tc>
        <w:tc>
          <w:tcPr>
            <w:tcW w:w="2010" w:type="dxa"/>
            <w:noWrap w:val="0"/>
            <w:vAlign w:val="center"/>
          </w:tcPr>
          <w:p w14:paraId="5C70C6B4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基础类或</w:t>
            </w:r>
          </w:p>
          <w:p w14:paraId="2D51B397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应用基础类</w:t>
            </w:r>
          </w:p>
        </w:tc>
        <w:tc>
          <w:tcPr>
            <w:tcW w:w="2506" w:type="dxa"/>
            <w:noWrap w:val="0"/>
            <w:vAlign w:val="center"/>
          </w:tcPr>
          <w:p w14:paraId="31C25CE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完成单位</w:t>
            </w:r>
          </w:p>
          <w:p w14:paraId="1644D01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署名排序</w:t>
            </w:r>
          </w:p>
        </w:tc>
        <w:tc>
          <w:tcPr>
            <w:tcW w:w="2210" w:type="dxa"/>
            <w:noWrap w:val="0"/>
            <w:vAlign w:val="center"/>
          </w:tcPr>
          <w:p w14:paraId="511DB0C5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本站固定</w:t>
            </w:r>
          </w:p>
          <w:p w14:paraId="7B35D95F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人员参加数</w:t>
            </w:r>
          </w:p>
        </w:tc>
      </w:tr>
      <w:tr w14:paraId="56F7E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2252" w:type="dxa"/>
            <w:noWrap w:val="0"/>
            <w:vAlign w:val="center"/>
          </w:tcPr>
          <w:p w14:paraId="6681D385">
            <w:pPr>
              <w:adjustRightInd w:val="0"/>
              <w:snapToGrid w:val="0"/>
              <w:ind w:left="360" w:hanging="360" w:hangingChars="200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32919E3">
            <w:pPr>
              <w:adjustRightInd w:val="0"/>
              <w:snapToGrid w:val="0"/>
              <w:ind w:left="360" w:hanging="360" w:hangingChars="200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442854D9">
            <w:pPr>
              <w:adjustRightInd w:val="0"/>
              <w:snapToGrid w:val="0"/>
              <w:ind w:left="360" w:hanging="360" w:hangingChars="200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2D67591E">
            <w:pPr>
              <w:adjustRightInd w:val="0"/>
              <w:snapToGrid w:val="0"/>
              <w:ind w:left="360" w:hanging="360" w:hangingChars="200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</w:p>
        </w:tc>
      </w:tr>
      <w:tr w14:paraId="3A0E0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49" w:hRule="atLeast"/>
          <w:jc w:val="center"/>
        </w:trPr>
        <w:tc>
          <w:tcPr>
            <w:tcW w:w="8978" w:type="dxa"/>
            <w:gridSpan w:val="4"/>
            <w:noWrap w:val="0"/>
            <w:vAlign w:val="top"/>
          </w:tcPr>
          <w:p w14:paraId="262D2ABA">
            <w:pPr>
              <w:adjustRightInd w:val="0"/>
              <w:snapToGrid w:val="0"/>
              <w:spacing w:before="156" w:beforeLines="50" w:line="400" w:lineRule="exact"/>
              <w:ind w:firstLine="440" w:firstLineChars="200"/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请简要介绍代表性研究成果（论文专著及获奖成果）的主要内容，对科技创新、国家和地方可持续发展的贡献及国内外影响。保密内容请声明。每项成果单独填写1栏，限三项。</w:t>
            </w:r>
          </w:p>
        </w:tc>
      </w:tr>
    </w:tbl>
    <w:p w14:paraId="247CAC96">
      <w:pPr>
        <w:rPr>
          <w:rFonts w:hint="eastAsia"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五、人才队伍情况</w:t>
      </w:r>
    </w:p>
    <w:p w14:paraId="503B1ECA">
      <w:pPr>
        <w:spacing w:line="600" w:lineRule="exact"/>
        <w:ind w:firstLine="562" w:firstLineChars="200"/>
        <w:rPr>
          <w:rFonts w:hint="eastAsia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（一）队伍建设情况</w:t>
      </w:r>
    </w:p>
    <w:tbl>
      <w:tblPr>
        <w:tblStyle w:val="4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50"/>
        <w:gridCol w:w="810"/>
        <w:gridCol w:w="1116"/>
        <w:gridCol w:w="1134"/>
        <w:gridCol w:w="1417"/>
        <w:gridCol w:w="1418"/>
        <w:gridCol w:w="2333"/>
      </w:tblGrid>
      <w:tr w14:paraId="767E8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90" w:hRule="atLeas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080ADA0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1、学术带头人</w:t>
            </w:r>
          </w:p>
        </w:tc>
      </w:tr>
      <w:tr w14:paraId="6D6D1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35DF8B6C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7AD89932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 w14:paraId="13EDF9ED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 w14:paraId="6646062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职称/职务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4A85AA7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在国内外学术机构任职情况</w:t>
            </w:r>
          </w:p>
        </w:tc>
        <w:tc>
          <w:tcPr>
            <w:tcW w:w="2333" w:type="dxa"/>
            <w:noWrap w:val="0"/>
            <w:vAlign w:val="center"/>
          </w:tcPr>
          <w:p w14:paraId="522DC2D1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国家级人才计划等荣誉</w:t>
            </w:r>
          </w:p>
        </w:tc>
      </w:tr>
      <w:tr w14:paraId="5AE03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5276A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41756F5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9C165D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5E1B0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1D413A4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432625B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854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bottom w:val="single" w:color="auto" w:sz="6" w:space="0"/>
            </w:tcBorders>
            <w:noWrap w:val="0"/>
            <w:vAlign w:val="center"/>
          </w:tcPr>
          <w:p w14:paraId="2422155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color="auto" w:sz="6" w:space="0"/>
            </w:tcBorders>
            <w:noWrap w:val="0"/>
            <w:vAlign w:val="center"/>
          </w:tcPr>
          <w:p w14:paraId="7BDAD58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color="auto" w:sz="6" w:space="0"/>
            </w:tcBorders>
            <w:noWrap w:val="0"/>
            <w:vAlign w:val="center"/>
          </w:tcPr>
          <w:p w14:paraId="2760150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6" w:space="0"/>
            </w:tcBorders>
            <w:noWrap w:val="0"/>
            <w:vAlign w:val="center"/>
          </w:tcPr>
          <w:p w14:paraId="6C2C0AC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7D3B9A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tcBorders>
              <w:bottom w:val="single" w:color="auto" w:sz="6" w:space="0"/>
            </w:tcBorders>
            <w:noWrap w:val="0"/>
            <w:vAlign w:val="center"/>
          </w:tcPr>
          <w:p w14:paraId="58A26EA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227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1D5FCAA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810" w:type="dxa"/>
            <w:noWrap w:val="0"/>
            <w:vAlign w:val="center"/>
          </w:tcPr>
          <w:p w14:paraId="245D43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D5AC87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6CF31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6FC73C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358620F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BC6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01" w:hRule="atLeas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11E41964">
            <w:pPr>
              <w:adjustRightInd w:val="0"/>
              <w:snapToGrid w:val="0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2、固定人员</w:t>
            </w:r>
          </w:p>
        </w:tc>
      </w:tr>
      <w:tr w14:paraId="3C7DC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440E62C7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4F4E955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 w14:paraId="4CAE173C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职称/职务</w:t>
            </w:r>
          </w:p>
        </w:tc>
        <w:tc>
          <w:tcPr>
            <w:tcW w:w="1134" w:type="dxa"/>
            <w:noWrap w:val="0"/>
            <w:vAlign w:val="center"/>
          </w:tcPr>
          <w:p w14:paraId="47E45C2D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研究方向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47B0C503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现从事工作类型</w:t>
            </w:r>
          </w:p>
        </w:tc>
        <w:tc>
          <w:tcPr>
            <w:tcW w:w="2333" w:type="dxa"/>
            <w:noWrap w:val="0"/>
            <w:vAlign w:val="center"/>
          </w:tcPr>
          <w:p w14:paraId="70650E5A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在野外站工作期限</w:t>
            </w:r>
          </w:p>
        </w:tc>
      </w:tr>
      <w:tr w14:paraId="7F28F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65E00F5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75FAB3F8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BE3168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979273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246F129C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647A08B3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01933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48435C8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0F68F96D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FDFF713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F88B0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2D26123A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3E2F1318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3B7CC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501AA80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810" w:type="dxa"/>
            <w:noWrap w:val="0"/>
            <w:vAlign w:val="center"/>
          </w:tcPr>
          <w:p w14:paraId="4ECA397C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5D12F1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032EDC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54A113C1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416BB7D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34A6F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21" w:hRule="atLeas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5932ED8D"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3、客座人员</w:t>
            </w:r>
          </w:p>
        </w:tc>
      </w:tr>
      <w:tr w14:paraId="0A107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6EDE265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26C52281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 w14:paraId="1C681ED7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 w14:paraId="5C80C0CC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</w:t>
            </w:r>
          </w:p>
          <w:p w14:paraId="5AEB2F2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</w:t>
            </w:r>
          </w:p>
        </w:tc>
        <w:tc>
          <w:tcPr>
            <w:tcW w:w="1417" w:type="dxa"/>
            <w:noWrap w:val="0"/>
            <w:vAlign w:val="center"/>
          </w:tcPr>
          <w:p w14:paraId="3E549D4E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国家或地区</w:t>
            </w:r>
          </w:p>
        </w:tc>
        <w:tc>
          <w:tcPr>
            <w:tcW w:w="1418" w:type="dxa"/>
            <w:noWrap w:val="0"/>
            <w:vAlign w:val="center"/>
          </w:tcPr>
          <w:p w14:paraId="288AFCA8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2333" w:type="dxa"/>
            <w:noWrap w:val="0"/>
            <w:vAlign w:val="center"/>
          </w:tcPr>
          <w:p w14:paraId="3121007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在野外站工作期限</w:t>
            </w:r>
          </w:p>
        </w:tc>
      </w:tr>
      <w:tr w14:paraId="034F7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175544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5CB9474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05F2E4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089E07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BBB4E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BCD5B72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508B545D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158D6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0193954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583D556B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9C495B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9F01C0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EF830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0F45F4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6D3B2C6B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489E7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4FA56C2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810" w:type="dxa"/>
            <w:noWrap w:val="0"/>
            <w:vAlign w:val="center"/>
          </w:tcPr>
          <w:p w14:paraId="62D0F56D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E6AFF9C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8478F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056D7E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B1890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3A95A32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12A72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364" w:hRule="atLeast"/>
          <w:jc w:val="center"/>
        </w:trPr>
        <w:tc>
          <w:tcPr>
            <w:tcW w:w="8978" w:type="dxa"/>
            <w:gridSpan w:val="7"/>
            <w:noWrap w:val="0"/>
            <w:vAlign w:val="center"/>
          </w:tcPr>
          <w:p w14:paraId="1DE3C5DA">
            <w:pPr>
              <w:adjustRightInd w:val="0"/>
              <w:snapToGrid w:val="0"/>
              <w:ind w:left="420" w:hanging="420" w:hangingChars="200"/>
              <w:rPr>
                <w:rFonts w:hint="eastAsia" w:ascii="仿宋_GB2312" w:hAnsi="Times New Roman" w:eastAsia="仿宋_GB2312"/>
                <w:szCs w:val="18"/>
              </w:rPr>
            </w:pPr>
            <w:r>
              <w:rPr>
                <w:rFonts w:hint="eastAsia" w:ascii="仿宋_GB2312" w:hAnsi="Times New Roman" w:eastAsia="仿宋_GB2312"/>
                <w:szCs w:val="18"/>
              </w:rPr>
              <w:t>注：1. 学术机构任职包括学会负责人和执委、刊物主编和编委等，请按国际、国家级顺序排列。</w:t>
            </w:r>
          </w:p>
          <w:p w14:paraId="0B271C35">
            <w:pPr>
              <w:adjustRightInd w:val="0"/>
              <w:snapToGrid w:val="0"/>
              <w:ind w:firstLine="420" w:firstLineChars="200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Cs w:val="18"/>
              </w:rPr>
              <w:t>2.（1）请填写所有固定科研人员和技术人员，注意按照现从事工作类型中“研究”“管理“技术”分别排列在一起。（2）在现从事工作类型一栏中填写“研究”“技术”或者“管理”。（3）“在野外站工作期限”栏中填写每人实际在野外站工作的起止时间。</w:t>
            </w:r>
          </w:p>
        </w:tc>
      </w:tr>
    </w:tbl>
    <w:p w14:paraId="5D76ABDE">
      <w:pPr>
        <w:spacing w:after="156" w:afterLines="50" w:line="600" w:lineRule="exact"/>
        <w:ind w:firstLine="562" w:firstLineChars="200"/>
        <w:rPr>
          <w:rFonts w:hint="eastAsia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（二）人才培养情况</w:t>
      </w:r>
    </w:p>
    <w:tbl>
      <w:tblPr>
        <w:tblStyle w:val="4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50"/>
        <w:gridCol w:w="810"/>
        <w:gridCol w:w="425"/>
        <w:gridCol w:w="2277"/>
        <w:gridCol w:w="2202"/>
        <w:gridCol w:w="2514"/>
      </w:tblGrid>
      <w:tr w14:paraId="0E378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4027FBBB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11EDF105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425" w:type="dxa"/>
            <w:noWrap w:val="0"/>
            <w:vAlign w:val="center"/>
          </w:tcPr>
          <w:p w14:paraId="41936034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类型</w:t>
            </w:r>
          </w:p>
        </w:tc>
        <w:tc>
          <w:tcPr>
            <w:tcW w:w="2277" w:type="dxa"/>
            <w:noWrap w:val="0"/>
            <w:vAlign w:val="center"/>
          </w:tcPr>
          <w:p w14:paraId="1F31EA30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毕业时间</w:t>
            </w:r>
          </w:p>
        </w:tc>
        <w:tc>
          <w:tcPr>
            <w:tcW w:w="2202" w:type="dxa"/>
            <w:noWrap w:val="0"/>
            <w:vAlign w:val="center"/>
          </w:tcPr>
          <w:p w14:paraId="0781E0B9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论文题目</w:t>
            </w:r>
          </w:p>
        </w:tc>
        <w:tc>
          <w:tcPr>
            <w:tcW w:w="2514" w:type="dxa"/>
            <w:noWrap w:val="0"/>
            <w:vAlign w:val="center"/>
          </w:tcPr>
          <w:p w14:paraId="11FA7CBC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指导老师</w:t>
            </w:r>
          </w:p>
        </w:tc>
      </w:tr>
      <w:tr w14:paraId="06760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6308855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467013B0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AABCAFC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0089D65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5AF389A0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514" w:type="dxa"/>
            <w:noWrap w:val="0"/>
            <w:vAlign w:val="center"/>
          </w:tcPr>
          <w:p w14:paraId="5767A7D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3CC07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tcBorders>
              <w:bottom w:val="single" w:color="auto" w:sz="6" w:space="0"/>
            </w:tcBorders>
            <w:noWrap w:val="0"/>
            <w:vAlign w:val="center"/>
          </w:tcPr>
          <w:p w14:paraId="737AA5F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color="auto" w:sz="6" w:space="0"/>
            </w:tcBorders>
            <w:noWrap w:val="0"/>
            <w:vAlign w:val="center"/>
          </w:tcPr>
          <w:p w14:paraId="738F8849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6" w:space="0"/>
            </w:tcBorders>
            <w:noWrap w:val="0"/>
            <w:vAlign w:val="center"/>
          </w:tcPr>
          <w:p w14:paraId="0E144BE3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77" w:type="dxa"/>
            <w:tcBorders>
              <w:bottom w:val="single" w:color="auto" w:sz="6" w:space="0"/>
            </w:tcBorders>
            <w:noWrap w:val="0"/>
            <w:vAlign w:val="center"/>
          </w:tcPr>
          <w:p w14:paraId="0AEB0FF8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02" w:type="dxa"/>
            <w:tcBorders>
              <w:bottom w:val="single" w:color="auto" w:sz="6" w:space="0"/>
            </w:tcBorders>
            <w:noWrap w:val="0"/>
            <w:vAlign w:val="center"/>
          </w:tcPr>
          <w:p w14:paraId="6781828A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514" w:type="dxa"/>
            <w:tcBorders>
              <w:bottom w:val="single" w:color="auto" w:sz="6" w:space="0"/>
            </w:tcBorders>
            <w:noWrap w:val="0"/>
            <w:vAlign w:val="center"/>
          </w:tcPr>
          <w:p w14:paraId="5D9B8FA7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3CA4A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22BD252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810" w:type="dxa"/>
            <w:noWrap w:val="0"/>
            <w:vAlign w:val="center"/>
          </w:tcPr>
          <w:p w14:paraId="7DCCA88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1F10771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7DE24D1A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00BA6BF1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514" w:type="dxa"/>
            <w:noWrap w:val="0"/>
            <w:vAlign w:val="center"/>
          </w:tcPr>
          <w:p w14:paraId="26748F99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 w14:paraId="4A148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8978" w:type="dxa"/>
            <w:gridSpan w:val="6"/>
            <w:noWrap w:val="0"/>
            <w:vAlign w:val="center"/>
          </w:tcPr>
          <w:p w14:paraId="679BB63B">
            <w:pPr>
              <w:adjustRightInd w:val="0"/>
              <w:snapToGrid w:val="0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Cs w:val="18"/>
              </w:rPr>
              <w:t>注：在“类型”栏标注硕士、博士或博士后。</w:t>
            </w:r>
          </w:p>
        </w:tc>
      </w:tr>
    </w:tbl>
    <w:p w14:paraId="04E643F7">
      <w:pPr>
        <w:rPr>
          <w:rFonts w:hint="eastAsia" w:ascii="黑体" w:hAnsi="黑体" w:eastAsia="黑体"/>
          <w:sz w:val="32"/>
          <w:szCs w:val="32"/>
        </w:rPr>
      </w:pPr>
    </w:p>
    <w:p w14:paraId="3388E1C1">
      <w:r>
        <w:rPr>
          <w:rFonts w:hint="eastAsia" w:ascii="黑体" w:hAnsi="黑体" w:eastAsia="黑体"/>
          <w:sz w:val="32"/>
          <w:szCs w:val="32"/>
        </w:rPr>
        <w:t>六、野外站土地</w:t>
      </w:r>
      <w:r>
        <w:rPr>
          <w:rFonts w:hint="eastAsia" w:ascii="黑体" w:hAnsi="黑体" w:eastAsia="黑体"/>
          <w:sz w:val="32"/>
          <w:szCs w:val="32"/>
          <w:lang w:eastAsia="zh-CN"/>
        </w:rPr>
        <w:t>（水域）使用权</w:t>
      </w:r>
      <w:r>
        <w:rPr>
          <w:rFonts w:hint="eastAsia" w:ascii="黑体" w:hAnsi="黑体" w:eastAsia="黑体"/>
          <w:sz w:val="32"/>
          <w:szCs w:val="32"/>
        </w:rPr>
        <w:t>证或</w:t>
      </w:r>
      <w:r>
        <w:rPr>
          <w:rFonts w:hint="eastAsia" w:ascii="黑体" w:hAnsi="黑体" w:eastAsia="黑体"/>
          <w:sz w:val="32"/>
          <w:szCs w:val="32"/>
          <w:lang w:eastAsia="zh-CN"/>
        </w:rPr>
        <w:t>相应</w:t>
      </w:r>
      <w:r>
        <w:rPr>
          <w:rFonts w:hint="eastAsia" w:ascii="黑体" w:hAnsi="黑体" w:eastAsia="黑体"/>
          <w:sz w:val="32"/>
          <w:szCs w:val="32"/>
        </w:rPr>
        <w:t>使用</w:t>
      </w:r>
      <w:r>
        <w:rPr>
          <w:rFonts w:hint="eastAsia" w:ascii="黑体" w:hAnsi="黑体" w:eastAsia="黑体"/>
          <w:sz w:val="32"/>
          <w:szCs w:val="32"/>
          <w:lang w:eastAsia="zh-CN"/>
        </w:rPr>
        <w:t>证明</w:t>
      </w:r>
    </w:p>
    <w:sectPr>
      <w:pgSz w:w="11906" w:h="16838"/>
      <w:pgMar w:top="1440" w:right="1780" w:bottom="1440" w:left="1780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E7A1B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A9048">
                          <w:pPr>
                            <w:pStyle w:val="3"/>
                            <w:jc w:val="righ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5A9048">
                    <w:pPr>
                      <w:pStyle w:val="3"/>
                      <w:jc w:val="righ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1852F7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35283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08B6A"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08B6A"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958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19F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D519F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D1FE2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2727325</wp:posOffset>
              </wp:positionH>
              <wp:positionV relativeFrom="paragraph">
                <wp:posOffset>107950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D0C6B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75pt;margin-top:8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45fJPWAAAACgEAAA8AAAAAAAAAAQAgAAAAIgAAAGRycy9kb3du&#10;cmV2LnhtbFBLAQIUABQAAAAIAIdO4kDkov7P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0C6B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BF5D8">
    <w:pPr>
      <w:pStyle w:val="3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2733675</wp:posOffset>
              </wp:positionH>
              <wp:positionV relativeFrom="paragraph">
                <wp:posOffset>196850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B530D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25pt;margin-top:15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Qc9tvUAAAACgEAAA8AAAAAAAAAAQAgAAAAIgAAAGRycy9kb3ducmV2&#10;LnhtbFBLAQIUABQAAAAIAIdO4kD0CSeXxwEAAJ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4B530D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30314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D06FF"/>
    <w:multiLevelType w:val="multilevel"/>
    <w:tmpl w:val="0CED06F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2F02DE0"/>
    <w:multiLevelType w:val="singleLevel"/>
    <w:tmpl w:val="62F02DE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DljOTIzNzRiYTYwZDkxNTQ1NzViOTI1ZDVjZmMifQ=="/>
  </w:docVars>
  <w:rsids>
    <w:rsidRoot w:val="56174F63"/>
    <w:rsid w:val="50DD4AF8"/>
    <w:rsid w:val="561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2626</Words>
  <Characters>2670</Characters>
  <Lines>0</Lines>
  <Paragraphs>0</Paragraphs>
  <TotalTime>0</TotalTime>
  <ScaleCrop>false</ScaleCrop>
  <LinksUpToDate>false</LinksUpToDate>
  <CharactersWithSpaces>3145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2024-07-24T06:06:00Z</dcterms:created>
  <dc:creator>刘伟</dc:creator>
  <cp:lastModifiedBy>十月</cp:lastModifiedBy>
  <dcterms:modified xsi:type="dcterms:W3CDTF">2024-07-26T03:07:53Z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9C60EA34FEBD4083957B5794ECAC6EC0_13</vt:lpwstr>
  </property>
</Properties>
</file>