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附 件 1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演讲比赛活动流程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本次英语演讲大赛分海选、复赛两个阶段：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在报名截止日期之前，按照报名的流程完成报名。工作人员会在比赛前一天整理好相关成员的报名信息，并在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钉钉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群通知报名成功同学加入各自钉钉群（所以请报名的同学务必进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钉钉群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）。演讲（复赛）顺序在比赛前一天进行抽签决定。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本次英语演讲大赛分海选、复赛两个阶段：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海选：设有开放性主题演讲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1）开放性主题演讲：演讲者在此环节中可以进行自我介绍并以“</w:t>
      </w:r>
      <w:r>
        <w:rPr>
          <w:rFonts w:ascii="宋体" w:hAnsi="宋体" w:eastAsia="宋体" w:cs="宋体"/>
          <w:sz w:val="24"/>
          <w:szCs w:val="24"/>
        </w:rPr>
        <w:t>The Chinese Dragon Is Good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”为题进行演讲，时间不超过3分钟，比赛中要求脱稿演讲。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复赛：设有主题演讲、临场测试和现场问答三部分。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1）主题演讲：演讲者以“</w:t>
      </w:r>
      <w:r>
        <w:rPr>
          <w:rFonts w:ascii="宋体" w:hAnsi="宋体" w:eastAsia="宋体" w:cs="宋体"/>
          <w:sz w:val="24"/>
          <w:szCs w:val="24"/>
        </w:rPr>
        <w:t>The Chinese Dragon Is Good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”为题目，进行主题演讲，时间不超过3分钟，比赛中要求脱稿演讲。（此环节为主要评分环节，总分30分）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2）临场能力测试：现场通过大屏幕自主选择题号，根据所选题号出现一幅图画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或一段视频或一段名人名言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，选手需要用英文简单介绍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阐述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画面的主要内容。30秒准备的时间。约1分钟的介绍。（最高附加分10分，最低0分）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3）现场问答：评委依据参赛选手演讲内容进行提问，时间为1分钟。一个嘉宾只能提问一个问题（最高附加分10分，最低0分）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演讲比赛规则：</w:t>
      </w:r>
    </w:p>
    <w:p>
      <w:pPr>
        <w:widowControl/>
        <w:adjustRightInd w:val="0"/>
        <w:snapToGrid w:val="0"/>
        <w:spacing w:line="360" w:lineRule="auto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1、 参赛选手出场顺序按抽签决定,从小号到大号依次参加比赛。</w:t>
      </w:r>
    </w:p>
    <w:p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、 参赛选手的最终成绩,从高分到低分依次排列名次,确定获奖等次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37E38"/>
    <w:rsid w:val="5B5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2024-04-22T11:55:00Z</dcterms:created>
  <dc:creator>琦蝶</dc:creator>
  <cp:lastModifiedBy>琦蝶</cp:lastModifiedBy>
  <dcterms:modified xsi:type="dcterms:W3CDTF">2024-04-22T11:56:12Z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