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B2D07">
      <w:pPr>
        <w:jc w:val="center"/>
        <w:rPr>
          <w:rStyle w:val="6"/>
          <w:rFonts w:eastAsia="方正小标宋简体"/>
          <w:bCs w:val="0"/>
          <w:color w:val="auto"/>
          <w:sz w:val="36"/>
          <w:szCs w:val="36"/>
        </w:rPr>
      </w:pPr>
      <w:r>
        <w:rPr>
          <w:rStyle w:val="6"/>
          <w:rFonts w:hint="eastAsia" w:eastAsia="方正小标宋简体"/>
          <w:b w:val="0"/>
          <w:color w:val="auto"/>
          <w:sz w:val="36"/>
          <w:szCs w:val="36"/>
          <w:lang w:val="en-US" w:eastAsia="zh-CN"/>
        </w:rPr>
        <w:t>大禹水利科学技术奖</w:t>
      </w:r>
      <w:r>
        <w:rPr>
          <w:rStyle w:val="6"/>
          <w:rFonts w:eastAsia="方正小标宋简体"/>
          <w:b w:val="0"/>
          <w:color w:val="auto"/>
          <w:sz w:val="36"/>
          <w:szCs w:val="36"/>
        </w:rPr>
        <w:t>公示信息表</w:t>
      </w:r>
      <w:r>
        <w:rPr>
          <w:rStyle w:val="6"/>
          <w:rFonts w:eastAsia="仿宋_GB2312"/>
          <w:b w:val="0"/>
          <w:color w:val="auto"/>
          <w:sz w:val="32"/>
          <w:szCs w:val="32"/>
        </w:rPr>
        <w:t>（单位提名）</w:t>
      </w:r>
    </w:p>
    <w:p w14:paraId="6FD055FA">
      <w:pPr>
        <w:spacing w:line="440" w:lineRule="exact"/>
        <w:rPr>
          <w:rFonts w:eastAsia="仿宋_GB2312"/>
          <w:color w:val="auto"/>
          <w:sz w:val="28"/>
          <w:szCs w:val="24"/>
        </w:rPr>
      </w:pPr>
      <w:r>
        <w:rPr>
          <w:rFonts w:eastAsia="仿宋_GB2312"/>
          <w:color w:val="auto"/>
          <w:sz w:val="28"/>
          <w:szCs w:val="24"/>
        </w:rPr>
        <w:t>提名奖项：（科技进步奖）</w:t>
      </w:r>
    </w:p>
    <w:tbl>
      <w:tblPr>
        <w:tblStyle w:val="4"/>
        <w:tblW w:w="850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2"/>
        <w:gridCol w:w="7104"/>
      </w:tblGrid>
      <w:tr w14:paraId="79D91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1402" w:type="dxa"/>
            <w:vAlign w:val="center"/>
          </w:tcPr>
          <w:p w14:paraId="0F6F41BE">
            <w:pPr>
              <w:keepNext w:val="0"/>
              <w:keepLines w:val="0"/>
              <w:suppressLineNumbers w:val="0"/>
              <w:spacing w:before="0" w:beforeAutospacing="0" w:after="0" w:afterAutospacing="0"/>
              <w:ind w:left="0" w:right="0"/>
              <w:jc w:val="center"/>
              <w:rPr>
                <w:rStyle w:val="6"/>
                <w:rFonts w:hint="default" w:ascii="Times New Roman" w:hAnsi="Times New Roman" w:eastAsia="仿宋_GB2312" w:cs="Times New Roman"/>
                <w:b w:val="0"/>
                <w:color w:val="auto"/>
                <w:sz w:val="28"/>
              </w:rPr>
            </w:pPr>
            <w:r>
              <w:rPr>
                <w:rStyle w:val="6"/>
                <w:rFonts w:hint="default" w:ascii="Times New Roman" w:hAnsi="Times New Roman" w:eastAsia="仿宋_GB2312" w:cs="Times New Roman"/>
                <w:b w:val="0"/>
                <w:bCs w:val="0"/>
                <w:color w:val="auto"/>
                <w:sz w:val="28"/>
              </w:rPr>
              <w:t>成果名称</w:t>
            </w:r>
          </w:p>
        </w:tc>
        <w:tc>
          <w:tcPr>
            <w:tcW w:w="7104" w:type="dxa"/>
            <w:vAlign w:val="center"/>
          </w:tcPr>
          <w:p w14:paraId="02718AAF">
            <w:pPr>
              <w:keepNext w:val="0"/>
              <w:keepLines w:val="0"/>
              <w:suppressLineNumbers w:val="0"/>
              <w:spacing w:before="0" w:beforeAutospacing="0" w:after="0" w:afterAutospacing="0"/>
              <w:ind w:left="0" w:right="0"/>
              <w:jc w:val="center"/>
              <w:rPr>
                <w:rFonts w:hint="default" w:ascii="Times New Roman" w:hAnsi="Times New Roman" w:eastAsia="仿宋" w:cs="Times New Roman"/>
                <w:strike w:val="0"/>
                <w:sz w:val="24"/>
                <w:szCs w:val="24"/>
                <w:lang w:val="en-US" w:eastAsia="zh-CN"/>
              </w:rPr>
            </w:pPr>
            <w:bookmarkStart w:id="0" w:name="OLE_LINK4"/>
            <w:r>
              <w:rPr>
                <w:rFonts w:hint="default" w:ascii="Times New Roman" w:hAnsi="Times New Roman" w:eastAsia="仿宋" w:cs="Times New Roman"/>
                <w:strike w:val="0"/>
                <w:sz w:val="24"/>
                <w:szCs w:val="24"/>
                <w:lang w:val="en-US" w:eastAsia="zh-CN"/>
              </w:rPr>
              <w:t>海能海用</w:t>
            </w:r>
            <w:bookmarkStart w:id="1" w:name="OLE_LINK1"/>
            <w:r>
              <w:rPr>
                <w:rFonts w:hint="default" w:ascii="Times New Roman" w:hAnsi="Times New Roman" w:eastAsia="仿宋" w:cs="Times New Roman"/>
                <w:strike w:val="0"/>
                <w:sz w:val="24"/>
                <w:szCs w:val="24"/>
                <w:lang w:val="en-US" w:eastAsia="zh-CN"/>
              </w:rPr>
              <w:t>氢安全监</w:t>
            </w:r>
            <w:bookmarkEnd w:id="1"/>
            <w:r>
              <w:rPr>
                <w:rFonts w:hint="default" w:ascii="Times New Roman" w:hAnsi="Times New Roman" w:eastAsia="仿宋" w:cs="Times New Roman"/>
                <w:strike w:val="0"/>
                <w:sz w:val="24"/>
                <w:szCs w:val="24"/>
                <w:lang w:val="en-US" w:eastAsia="zh-CN"/>
              </w:rPr>
              <w:t>测预警关键技术及应用</w:t>
            </w:r>
            <w:bookmarkEnd w:id="0"/>
          </w:p>
        </w:tc>
      </w:tr>
      <w:tr w14:paraId="27D87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1402" w:type="dxa"/>
            <w:vAlign w:val="center"/>
          </w:tcPr>
          <w:p w14:paraId="555981D7">
            <w:pPr>
              <w:keepNext w:val="0"/>
              <w:keepLines w:val="0"/>
              <w:suppressLineNumbers w:val="0"/>
              <w:spacing w:before="0" w:beforeAutospacing="0" w:after="0" w:afterAutospacing="0"/>
              <w:ind w:left="0" w:right="0"/>
              <w:jc w:val="center"/>
              <w:rPr>
                <w:rStyle w:val="6"/>
                <w:rFonts w:hint="default" w:ascii="Times New Roman" w:hAnsi="Times New Roman" w:eastAsia="仿宋_GB2312" w:cs="Times New Roman"/>
                <w:b w:val="0"/>
                <w:color w:val="auto"/>
                <w:sz w:val="28"/>
              </w:rPr>
            </w:pPr>
            <w:r>
              <w:rPr>
                <w:rStyle w:val="6"/>
                <w:rFonts w:hint="default" w:ascii="Times New Roman" w:hAnsi="Times New Roman" w:eastAsia="仿宋_GB2312" w:cs="Times New Roman"/>
                <w:b w:val="0"/>
                <w:bCs w:val="0"/>
                <w:color w:val="auto"/>
                <w:sz w:val="28"/>
              </w:rPr>
              <w:t>提名等级</w:t>
            </w:r>
          </w:p>
        </w:tc>
        <w:tc>
          <w:tcPr>
            <w:tcW w:w="7104" w:type="dxa"/>
            <w:vAlign w:val="center"/>
          </w:tcPr>
          <w:p w14:paraId="4F542E79">
            <w:pPr>
              <w:keepNext w:val="0"/>
              <w:keepLines w:val="0"/>
              <w:suppressLineNumbers w:val="0"/>
              <w:spacing w:before="0" w:beforeAutospacing="0" w:after="0" w:afterAutospacing="0"/>
              <w:ind w:left="0" w:right="0"/>
              <w:jc w:val="center"/>
              <w:rPr>
                <w:rStyle w:val="6"/>
                <w:rFonts w:hint="default" w:ascii="Times New Roman" w:hAnsi="Times New Roman" w:eastAsia="仿宋_GB2312" w:cs="Times New Roman"/>
                <w:b w:val="0"/>
                <w:color w:val="auto"/>
                <w:sz w:val="28"/>
                <w:lang w:val="en-US" w:eastAsia="zh-CN"/>
              </w:rPr>
            </w:pPr>
            <w:r>
              <w:rPr>
                <w:rFonts w:hint="default" w:ascii="Times New Roman" w:hAnsi="Times New Roman" w:eastAsia="仿宋" w:cs="Times New Roman"/>
                <w:strike w:val="0"/>
                <w:sz w:val="24"/>
                <w:szCs w:val="24"/>
                <w:lang w:val="en-US" w:eastAsia="zh-CN"/>
              </w:rPr>
              <w:t>科技进步奖二等奖</w:t>
            </w:r>
            <w:bookmarkStart w:id="10" w:name="_GoBack"/>
            <w:bookmarkEnd w:id="10"/>
          </w:p>
        </w:tc>
      </w:tr>
      <w:tr w14:paraId="4410D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1402" w:type="dxa"/>
            <w:vAlign w:val="center"/>
          </w:tcPr>
          <w:p w14:paraId="04C2BBD9">
            <w:pPr>
              <w:keepNext w:val="0"/>
              <w:keepLines w:val="0"/>
              <w:suppressLineNumbers w:val="0"/>
              <w:spacing w:before="0" w:beforeAutospacing="0" w:after="0" w:afterAutospacing="0" w:line="440" w:lineRule="exact"/>
              <w:ind w:left="0" w:right="0"/>
              <w:jc w:val="center"/>
              <w:rPr>
                <w:rFonts w:hint="default" w:ascii="Times New Roman" w:hAnsi="Times New Roman" w:eastAsia="仿宋_GB2312" w:cs="Times New Roman"/>
                <w:bCs/>
                <w:color w:val="auto"/>
                <w:sz w:val="28"/>
                <w:szCs w:val="24"/>
              </w:rPr>
            </w:pPr>
            <w:r>
              <w:rPr>
                <w:rFonts w:hint="default" w:ascii="Times New Roman" w:hAnsi="Times New Roman" w:eastAsia="仿宋_GB2312" w:cs="Times New Roman"/>
                <w:bCs/>
                <w:color w:val="auto"/>
                <w:sz w:val="28"/>
                <w:szCs w:val="24"/>
              </w:rPr>
              <w:t>提名书</w:t>
            </w:r>
          </w:p>
          <w:p w14:paraId="51E404F9">
            <w:pPr>
              <w:keepNext w:val="0"/>
              <w:keepLines w:val="0"/>
              <w:suppressLineNumbers w:val="0"/>
              <w:spacing w:before="0" w:beforeAutospacing="0" w:after="0" w:afterAutospacing="0" w:line="440" w:lineRule="exact"/>
              <w:ind w:left="0" w:right="0"/>
              <w:jc w:val="center"/>
              <w:rPr>
                <w:rFonts w:hint="default" w:ascii="Times New Roman" w:hAnsi="Times New Roman" w:eastAsia="仿宋_GB2312" w:cs="Times New Roman"/>
                <w:bCs/>
                <w:color w:val="auto"/>
                <w:sz w:val="28"/>
                <w:szCs w:val="24"/>
              </w:rPr>
            </w:pPr>
            <w:r>
              <w:rPr>
                <w:rFonts w:hint="default" w:ascii="Times New Roman" w:hAnsi="Times New Roman" w:eastAsia="仿宋_GB2312" w:cs="Times New Roman"/>
                <w:bCs/>
                <w:color w:val="auto"/>
                <w:sz w:val="28"/>
                <w:szCs w:val="24"/>
              </w:rPr>
              <w:t>相关内容</w:t>
            </w:r>
          </w:p>
        </w:tc>
        <w:tc>
          <w:tcPr>
            <w:tcW w:w="7104" w:type="dxa"/>
            <w:vAlign w:val="center"/>
          </w:tcPr>
          <w:p w14:paraId="5AEA9FC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4" w:lineRule="auto"/>
              <w:ind w:left="0" w:right="0"/>
              <w:jc w:val="left"/>
              <w:textAlignment w:val="auto"/>
              <w:rPr>
                <w:rFonts w:hint="default" w:ascii="Times New Roman" w:hAnsi="Times New Roman" w:eastAsia="仿宋" w:cs="Times New Roman"/>
                <w:bCs/>
                <w:sz w:val="24"/>
                <w:szCs w:val="24"/>
              </w:rPr>
            </w:pPr>
            <w:r>
              <w:rPr>
                <w:rStyle w:val="6"/>
                <w:rFonts w:hint="default" w:ascii="Times New Roman" w:hAnsi="Times New Roman" w:eastAsia="仿宋" w:cs="Times New Roman"/>
                <w:b w:val="0"/>
                <w:bCs w:val="0"/>
                <w:color w:val="auto"/>
                <w:sz w:val="24"/>
                <w:lang w:val="en-US" w:eastAsia="zh-CN"/>
              </w:rPr>
              <w:t>一、主要知识产权</w:t>
            </w:r>
          </w:p>
          <w:p w14:paraId="569DC13C">
            <w:pPr>
              <w:keepNext w:val="0"/>
              <w:keepLines w:val="0"/>
              <w:suppressLineNumbers w:val="0"/>
              <w:spacing w:before="0" w:beforeAutospacing="0" w:after="0" w:afterAutospacing="0"/>
              <w:ind w:left="0" w:right="0"/>
              <w:jc w:val="left"/>
              <w:rPr>
                <w:rFonts w:hint="default" w:ascii="Times New Roman" w:hAnsi="Times New Roman" w:eastAsia="仿宋" w:cs="Times New Roman"/>
                <w:strike w:val="0"/>
                <w:sz w:val="24"/>
                <w:szCs w:val="24"/>
                <w:lang w:val="en-US" w:eastAsia="zh-CN"/>
              </w:rPr>
            </w:pPr>
            <w:r>
              <w:rPr>
                <w:rFonts w:hint="default" w:ascii="Times New Roman" w:hAnsi="Times New Roman" w:eastAsia="仿宋" w:cs="Times New Roman"/>
                <w:strike w:val="0"/>
                <w:sz w:val="24"/>
                <w:szCs w:val="24"/>
                <w:lang w:val="en-US" w:eastAsia="zh-CN"/>
              </w:rPr>
              <w:t>1. 软著：电阻式传感器数据采集系统，2021SR2011425。</w:t>
            </w:r>
          </w:p>
          <w:p w14:paraId="3C3FB8A4">
            <w:pPr>
              <w:keepNext w:val="0"/>
              <w:keepLines w:val="0"/>
              <w:suppressLineNumbers w:val="0"/>
              <w:spacing w:before="0" w:beforeAutospacing="0" w:after="0" w:afterAutospacing="0"/>
              <w:ind w:left="0" w:right="0"/>
              <w:jc w:val="left"/>
              <w:rPr>
                <w:rFonts w:hint="default" w:ascii="Times New Roman" w:hAnsi="Times New Roman" w:eastAsia="仿宋" w:cs="Times New Roman"/>
                <w:strike w:val="0"/>
                <w:sz w:val="24"/>
                <w:szCs w:val="24"/>
                <w:lang w:val="en-US" w:eastAsia="zh-CN"/>
              </w:rPr>
            </w:pPr>
            <w:r>
              <w:rPr>
                <w:rFonts w:hint="default" w:ascii="Times New Roman" w:hAnsi="Times New Roman" w:eastAsia="仿宋" w:cs="Times New Roman"/>
                <w:strike w:val="0"/>
                <w:sz w:val="24"/>
                <w:szCs w:val="24"/>
                <w:lang w:val="en-US" w:eastAsia="zh-CN"/>
              </w:rPr>
              <w:t>2. 软著：激光微纳加工系统，2021SR1895955。</w:t>
            </w:r>
          </w:p>
          <w:p w14:paraId="2FED5CCF">
            <w:pPr>
              <w:keepNext w:val="0"/>
              <w:keepLines w:val="0"/>
              <w:suppressLineNumbers w:val="0"/>
              <w:spacing w:before="0" w:beforeAutospacing="0" w:after="0" w:afterAutospacing="0"/>
              <w:ind w:left="0" w:right="0"/>
              <w:jc w:val="left"/>
              <w:rPr>
                <w:rFonts w:hint="eastAsia" w:eastAsia="仿宋" w:cs="Times New Roman"/>
                <w:strike w:val="0"/>
                <w:sz w:val="24"/>
                <w:szCs w:val="24"/>
                <w:lang w:val="en-US" w:eastAsia="zh-CN"/>
              </w:rPr>
            </w:pPr>
            <w:r>
              <w:rPr>
                <w:rFonts w:hint="eastAsia" w:eastAsia="仿宋" w:cs="Times New Roman"/>
                <w:strike w:val="0"/>
                <w:sz w:val="24"/>
                <w:szCs w:val="24"/>
                <w:lang w:val="en-US" w:eastAsia="zh-CN"/>
              </w:rPr>
              <w:t>3. 发明专利：</w:t>
            </w:r>
            <w:bookmarkStart w:id="2" w:name="OLE_LINK2"/>
            <w:r>
              <w:rPr>
                <w:rFonts w:hint="default" w:ascii="Times New Roman" w:hAnsi="Times New Roman" w:eastAsia="仿宋" w:cs="Times New Roman"/>
                <w:strike w:val="0"/>
                <w:sz w:val="24"/>
                <w:szCs w:val="24"/>
                <w:lang w:val="en-US" w:eastAsia="zh-CN"/>
              </w:rPr>
              <w:t>一种适用于氢燃料系统的排氮阀控制方法及其排氮阀系统</w:t>
            </w:r>
            <w:bookmarkEnd w:id="2"/>
            <w:r>
              <w:rPr>
                <w:rFonts w:hint="eastAsia" w:eastAsia="仿宋" w:cs="Times New Roman"/>
                <w:strike w:val="0"/>
                <w:sz w:val="24"/>
                <w:szCs w:val="24"/>
                <w:lang w:val="en-US" w:eastAsia="zh-CN"/>
              </w:rPr>
              <w:t>，</w:t>
            </w:r>
            <w:bookmarkStart w:id="3" w:name="OLE_LINK6"/>
            <w:r>
              <w:rPr>
                <w:rFonts w:hint="eastAsia" w:eastAsia="仿宋" w:cs="Times New Roman"/>
                <w:strike w:val="0"/>
                <w:sz w:val="24"/>
                <w:szCs w:val="24"/>
                <w:lang w:val="en-US" w:eastAsia="zh-CN"/>
              </w:rPr>
              <w:t>ZL 2022 1 0568401.1</w:t>
            </w:r>
            <w:bookmarkEnd w:id="3"/>
            <w:r>
              <w:rPr>
                <w:rFonts w:hint="eastAsia" w:eastAsia="仿宋" w:cs="Times New Roman"/>
                <w:strike w:val="0"/>
                <w:sz w:val="24"/>
                <w:szCs w:val="24"/>
                <w:lang w:val="en-US" w:eastAsia="zh-CN"/>
              </w:rPr>
              <w:t>。</w:t>
            </w:r>
          </w:p>
          <w:p w14:paraId="02E792FF">
            <w:pPr>
              <w:keepNext w:val="0"/>
              <w:keepLines w:val="0"/>
              <w:suppressLineNumbers w:val="0"/>
              <w:spacing w:before="0" w:beforeAutospacing="0" w:after="0" w:afterAutospacing="0"/>
              <w:ind w:left="0" w:right="0"/>
              <w:jc w:val="left"/>
              <w:rPr>
                <w:rFonts w:hint="eastAsia" w:eastAsia="仿宋" w:cs="Times New Roman"/>
                <w:strike w:val="0"/>
                <w:sz w:val="24"/>
                <w:szCs w:val="24"/>
                <w:lang w:val="en-US" w:eastAsia="zh-CN"/>
              </w:rPr>
            </w:pPr>
            <w:r>
              <w:rPr>
                <w:rFonts w:hint="eastAsia" w:eastAsia="仿宋" w:cs="Times New Roman"/>
                <w:strike w:val="0"/>
                <w:sz w:val="24"/>
                <w:szCs w:val="24"/>
                <w:lang w:val="en-US" w:eastAsia="zh-CN"/>
              </w:rPr>
              <w:t>4. 发明专利：</w:t>
            </w:r>
            <w:bookmarkStart w:id="4" w:name="OLE_LINK3"/>
            <w:r>
              <w:rPr>
                <w:rFonts w:hint="default" w:ascii="Times New Roman" w:hAnsi="Times New Roman" w:eastAsia="仿宋" w:cs="Times New Roman"/>
                <w:strike w:val="0"/>
                <w:sz w:val="24"/>
                <w:szCs w:val="24"/>
                <w:lang w:val="en-US" w:eastAsia="zh-CN"/>
              </w:rPr>
              <w:t>基于凸函数的燃料电池和电池混合动力系统能量控制方法</w:t>
            </w:r>
            <w:bookmarkEnd w:id="4"/>
            <w:r>
              <w:rPr>
                <w:rFonts w:hint="eastAsia" w:eastAsia="仿宋" w:cs="Times New Roman"/>
                <w:strike w:val="0"/>
                <w:sz w:val="24"/>
                <w:szCs w:val="24"/>
                <w:lang w:val="en-US" w:eastAsia="zh-CN"/>
              </w:rPr>
              <w:t>，</w:t>
            </w:r>
            <w:bookmarkStart w:id="5" w:name="OLE_LINK8"/>
            <w:r>
              <w:rPr>
                <w:rFonts w:hint="eastAsia" w:eastAsia="仿宋" w:cs="Times New Roman"/>
                <w:strike w:val="0"/>
                <w:sz w:val="24"/>
                <w:szCs w:val="24"/>
                <w:lang w:val="en-US" w:eastAsia="zh-CN"/>
              </w:rPr>
              <w:t>ZL 2022 1 0257170.2</w:t>
            </w:r>
            <w:bookmarkEnd w:id="5"/>
            <w:r>
              <w:rPr>
                <w:rFonts w:hint="eastAsia" w:eastAsia="仿宋" w:cs="Times New Roman"/>
                <w:strike w:val="0"/>
                <w:sz w:val="24"/>
                <w:szCs w:val="24"/>
                <w:lang w:val="en-US" w:eastAsia="zh-CN"/>
              </w:rPr>
              <w:t>。</w:t>
            </w:r>
          </w:p>
          <w:p w14:paraId="5C6D3051">
            <w:pPr>
              <w:keepNext w:val="0"/>
              <w:keepLines w:val="0"/>
              <w:suppressLineNumbers w:val="0"/>
              <w:spacing w:before="0" w:beforeAutospacing="0" w:after="0" w:afterAutospacing="0"/>
              <w:ind w:left="0" w:right="0"/>
              <w:jc w:val="left"/>
              <w:rPr>
                <w:rFonts w:hint="default" w:ascii="Times New Roman" w:hAnsi="Times New Roman" w:eastAsia="仿宋" w:cs="Times New Roman"/>
                <w:strike w:val="0"/>
                <w:sz w:val="24"/>
                <w:szCs w:val="24"/>
                <w:lang w:val="en-US" w:eastAsia="zh-CN"/>
              </w:rPr>
            </w:pPr>
            <w:bookmarkStart w:id="6" w:name="OLE_LINK9"/>
            <w:r>
              <w:rPr>
                <w:rFonts w:hint="eastAsia" w:eastAsia="仿宋" w:cs="Times New Roman"/>
                <w:strike w:val="0"/>
                <w:sz w:val="24"/>
                <w:szCs w:val="24"/>
                <w:lang w:val="en-US" w:eastAsia="zh-CN"/>
              </w:rPr>
              <w:t xml:space="preserve">5. </w:t>
            </w:r>
            <w:r>
              <w:rPr>
                <w:rFonts w:hint="default" w:ascii="Times New Roman" w:hAnsi="Times New Roman" w:eastAsia="仿宋" w:cs="Times New Roman"/>
                <w:strike w:val="0"/>
                <w:sz w:val="24"/>
                <w:szCs w:val="24"/>
                <w:lang w:val="en-US" w:eastAsia="zh-CN"/>
              </w:rPr>
              <w:t>发明专利：一种MEMS可燃气体传感器及其加工方法，</w:t>
            </w:r>
            <w:r>
              <w:rPr>
                <w:rFonts w:hint="eastAsia" w:eastAsia="仿宋" w:cs="Times New Roman"/>
                <w:strike w:val="0"/>
                <w:sz w:val="24"/>
                <w:szCs w:val="24"/>
                <w:lang w:val="en-US" w:eastAsia="zh-CN"/>
              </w:rPr>
              <w:t>ZL 2018 1 0220145.0</w:t>
            </w:r>
            <w:r>
              <w:rPr>
                <w:rFonts w:hint="default" w:ascii="Times New Roman" w:hAnsi="Times New Roman" w:eastAsia="仿宋" w:cs="Times New Roman"/>
                <w:strike w:val="0"/>
                <w:sz w:val="24"/>
                <w:szCs w:val="24"/>
                <w:lang w:val="en-US" w:eastAsia="zh-CN"/>
              </w:rPr>
              <w:t>。</w:t>
            </w:r>
            <w:bookmarkEnd w:id="6"/>
          </w:p>
          <w:p w14:paraId="6312A4FB">
            <w:pPr>
              <w:keepNext w:val="0"/>
              <w:keepLines w:val="0"/>
              <w:suppressLineNumbers w:val="0"/>
              <w:spacing w:before="0" w:beforeAutospacing="0" w:after="0" w:afterAutospacing="0"/>
              <w:ind w:left="0" w:right="0"/>
              <w:jc w:val="left"/>
              <w:rPr>
                <w:rFonts w:hint="default" w:ascii="Times New Roman" w:hAnsi="Times New Roman" w:eastAsia="仿宋" w:cs="Times New Roman"/>
                <w:strike w:val="0"/>
                <w:sz w:val="24"/>
                <w:szCs w:val="24"/>
                <w:lang w:val="en-US" w:eastAsia="zh-CN"/>
              </w:rPr>
            </w:pPr>
            <w:r>
              <w:rPr>
                <w:rFonts w:hint="eastAsia" w:eastAsia="仿宋" w:cs="Times New Roman"/>
                <w:strike w:val="0"/>
                <w:sz w:val="24"/>
                <w:szCs w:val="24"/>
                <w:lang w:val="en-US" w:eastAsia="zh-CN"/>
              </w:rPr>
              <w:t xml:space="preserve">6. </w:t>
            </w:r>
            <w:r>
              <w:rPr>
                <w:rFonts w:hint="default" w:ascii="Times New Roman" w:hAnsi="Times New Roman" w:eastAsia="仿宋" w:cs="Times New Roman"/>
                <w:strike w:val="0"/>
                <w:sz w:val="24"/>
                <w:szCs w:val="24"/>
                <w:lang w:val="en-US" w:eastAsia="zh-CN"/>
              </w:rPr>
              <w:t>发明专利：一种钯薄膜氢气传感器，</w:t>
            </w:r>
            <w:r>
              <w:rPr>
                <w:rFonts w:hint="eastAsia" w:eastAsia="仿宋" w:cs="Times New Roman"/>
                <w:strike w:val="0"/>
                <w:sz w:val="24"/>
                <w:szCs w:val="24"/>
                <w:lang w:val="en-US" w:eastAsia="zh-CN"/>
              </w:rPr>
              <w:t>ZL 2020 1 1581593.7</w:t>
            </w:r>
            <w:r>
              <w:rPr>
                <w:rFonts w:hint="default" w:ascii="Times New Roman" w:hAnsi="Times New Roman" w:eastAsia="仿宋" w:cs="Times New Roman"/>
                <w:strike w:val="0"/>
                <w:sz w:val="24"/>
                <w:szCs w:val="24"/>
                <w:lang w:val="en-US" w:eastAsia="zh-CN"/>
              </w:rPr>
              <w:t>。</w:t>
            </w:r>
          </w:p>
          <w:p w14:paraId="07BCFA97">
            <w:pPr>
              <w:keepNext w:val="0"/>
              <w:keepLines w:val="0"/>
              <w:suppressLineNumbers w:val="0"/>
              <w:spacing w:before="0" w:beforeAutospacing="0" w:after="0" w:afterAutospacing="0"/>
              <w:ind w:left="0" w:right="0"/>
              <w:jc w:val="left"/>
              <w:rPr>
                <w:rFonts w:hint="default" w:ascii="Times New Roman" w:hAnsi="Times New Roman" w:eastAsia="仿宋" w:cs="Times New Roman"/>
                <w:strike w:val="0"/>
                <w:sz w:val="24"/>
                <w:szCs w:val="24"/>
                <w:lang w:val="en-US" w:eastAsia="zh-CN"/>
              </w:rPr>
            </w:pPr>
            <w:r>
              <w:rPr>
                <w:rFonts w:hint="eastAsia" w:eastAsia="仿宋" w:cs="Times New Roman"/>
                <w:strike w:val="0"/>
                <w:sz w:val="24"/>
                <w:szCs w:val="24"/>
                <w:lang w:val="en-US" w:eastAsia="zh-CN"/>
              </w:rPr>
              <w:t xml:space="preserve">7. </w:t>
            </w:r>
            <w:r>
              <w:rPr>
                <w:rFonts w:hint="default" w:ascii="Times New Roman" w:hAnsi="Times New Roman" w:eastAsia="仿宋" w:cs="Times New Roman"/>
                <w:strike w:val="0"/>
                <w:sz w:val="24"/>
                <w:szCs w:val="24"/>
                <w:lang w:val="en-US" w:eastAsia="zh-CN"/>
              </w:rPr>
              <w:t>发明专利：一种氢气传感器及其加工方法和用途，</w:t>
            </w:r>
            <w:r>
              <w:rPr>
                <w:rFonts w:hint="eastAsia" w:eastAsia="仿宋" w:cs="Times New Roman"/>
                <w:strike w:val="0"/>
                <w:sz w:val="24"/>
                <w:szCs w:val="24"/>
                <w:lang w:val="en-US" w:eastAsia="zh-CN"/>
              </w:rPr>
              <w:t>ZL 2018 1 0220141.2。</w:t>
            </w:r>
          </w:p>
          <w:p w14:paraId="375C4DA9">
            <w:pPr>
              <w:keepNext w:val="0"/>
              <w:keepLines w:val="0"/>
              <w:suppressLineNumbers w:val="0"/>
              <w:spacing w:before="0" w:beforeAutospacing="0" w:after="0" w:afterAutospacing="0"/>
              <w:ind w:left="0" w:right="0"/>
              <w:jc w:val="left"/>
              <w:rPr>
                <w:rFonts w:hint="eastAsia" w:eastAsia="仿宋" w:cs="Times New Roman"/>
                <w:strike w:val="0"/>
                <w:sz w:val="24"/>
                <w:szCs w:val="24"/>
                <w:lang w:val="en-US" w:eastAsia="zh-CN"/>
              </w:rPr>
            </w:pPr>
            <w:r>
              <w:rPr>
                <w:rFonts w:hint="eastAsia" w:eastAsia="仿宋" w:cs="Times New Roman"/>
                <w:strike w:val="0"/>
                <w:sz w:val="24"/>
                <w:szCs w:val="24"/>
                <w:lang w:val="en-US" w:eastAsia="zh-CN"/>
              </w:rPr>
              <w:t>8</w:t>
            </w:r>
            <w:r>
              <w:rPr>
                <w:rFonts w:hint="default" w:ascii="Times New Roman" w:hAnsi="Times New Roman" w:eastAsia="仿宋" w:cs="Times New Roman"/>
                <w:strike w:val="0"/>
                <w:sz w:val="24"/>
                <w:szCs w:val="24"/>
                <w:lang w:val="en-US" w:eastAsia="zh-CN"/>
              </w:rPr>
              <w:t>. 发明专利：一种氢气传感器及其制备方法，</w:t>
            </w:r>
            <w:r>
              <w:rPr>
                <w:rFonts w:hint="eastAsia" w:eastAsia="仿宋" w:cs="Times New Roman"/>
                <w:strike w:val="0"/>
                <w:sz w:val="24"/>
                <w:szCs w:val="24"/>
                <w:lang w:val="en-US" w:eastAsia="zh-CN"/>
              </w:rPr>
              <w:t>ZL 2021 1 1522564.8。</w:t>
            </w:r>
          </w:p>
          <w:p w14:paraId="38EC19EC">
            <w:pPr>
              <w:keepNext w:val="0"/>
              <w:keepLines w:val="0"/>
              <w:suppressLineNumbers w:val="0"/>
              <w:spacing w:before="0" w:beforeAutospacing="0" w:after="0" w:afterAutospacing="0"/>
              <w:ind w:left="0" w:right="0"/>
              <w:jc w:val="left"/>
              <w:rPr>
                <w:rFonts w:hint="default" w:eastAsia="仿宋" w:cs="Times New Roman"/>
                <w:strike w:val="0"/>
                <w:sz w:val="24"/>
                <w:szCs w:val="24"/>
                <w:lang w:val="en-US" w:eastAsia="zh-CN"/>
              </w:rPr>
            </w:pPr>
            <w:r>
              <w:rPr>
                <w:rFonts w:hint="eastAsia" w:eastAsia="仿宋" w:cs="Times New Roman"/>
                <w:strike w:val="0"/>
                <w:sz w:val="24"/>
                <w:szCs w:val="24"/>
                <w:lang w:val="en-US" w:eastAsia="zh-CN"/>
              </w:rPr>
              <w:t xml:space="preserve">6。 </w:t>
            </w:r>
          </w:p>
          <w:p w14:paraId="51EA3060">
            <w:pPr>
              <w:keepNext w:val="0"/>
              <w:keepLines w:val="0"/>
              <w:suppressLineNumbers w:val="0"/>
              <w:spacing w:before="0" w:beforeAutospacing="0" w:after="0" w:afterAutospacing="0"/>
              <w:ind w:left="0" w:right="0"/>
              <w:jc w:val="left"/>
              <w:rPr>
                <w:rFonts w:hint="default" w:ascii="Times New Roman" w:hAnsi="Times New Roman" w:eastAsia="仿宋" w:cs="Times New Roman"/>
                <w:strike w:val="0"/>
                <w:sz w:val="24"/>
                <w:szCs w:val="24"/>
                <w:lang w:val="en-US" w:eastAsia="zh-CN"/>
              </w:rPr>
            </w:pPr>
            <w:r>
              <w:rPr>
                <w:rFonts w:hint="eastAsia" w:eastAsia="仿宋" w:cs="Times New Roman"/>
                <w:strike w:val="0"/>
                <w:sz w:val="24"/>
                <w:szCs w:val="24"/>
                <w:lang w:val="en-US" w:eastAsia="zh-CN"/>
              </w:rPr>
              <w:t>9</w:t>
            </w:r>
            <w:r>
              <w:rPr>
                <w:rFonts w:hint="default" w:ascii="Times New Roman" w:hAnsi="Times New Roman" w:eastAsia="仿宋" w:cs="Times New Roman"/>
                <w:strike w:val="0"/>
                <w:sz w:val="24"/>
                <w:szCs w:val="24"/>
                <w:lang w:val="en-US" w:eastAsia="zh-CN"/>
              </w:rPr>
              <w:t xml:space="preserve">. </w:t>
            </w:r>
            <w:bookmarkStart w:id="7" w:name="OLE_LINK10"/>
            <w:r>
              <w:rPr>
                <w:rFonts w:hint="default" w:ascii="Times New Roman" w:hAnsi="Times New Roman" w:eastAsia="仿宋" w:cs="Times New Roman"/>
                <w:strike w:val="0"/>
                <w:sz w:val="24"/>
                <w:szCs w:val="24"/>
                <w:lang w:val="en-US" w:eastAsia="zh-CN"/>
              </w:rPr>
              <w:t>实用新型专利：一种油中氢气传感器，</w:t>
            </w:r>
            <w:r>
              <w:rPr>
                <w:rFonts w:hint="eastAsia" w:eastAsia="仿宋" w:cs="Times New Roman"/>
                <w:strike w:val="0"/>
                <w:sz w:val="24"/>
                <w:szCs w:val="24"/>
                <w:lang w:val="en-US" w:eastAsia="zh-CN"/>
              </w:rPr>
              <w:t>ZL 2023 2 1931215.6</w:t>
            </w:r>
            <w:bookmarkEnd w:id="7"/>
            <w:r>
              <w:rPr>
                <w:rFonts w:hint="eastAsia" w:eastAsia="仿宋" w:cs="Times New Roman"/>
                <w:strike w:val="0"/>
                <w:sz w:val="24"/>
                <w:szCs w:val="24"/>
                <w:lang w:val="en-US" w:eastAsia="zh-CN"/>
              </w:rPr>
              <w:t>。</w:t>
            </w:r>
          </w:p>
          <w:p w14:paraId="1D54B728">
            <w:pPr>
              <w:keepNext w:val="0"/>
              <w:keepLines w:val="0"/>
              <w:suppressLineNumbers w:val="0"/>
              <w:spacing w:before="0" w:beforeAutospacing="0" w:after="0" w:afterAutospacing="0"/>
              <w:ind w:left="0" w:right="0"/>
              <w:jc w:val="left"/>
              <w:rPr>
                <w:rFonts w:hint="default" w:ascii="Times New Roman" w:hAnsi="Times New Roman" w:eastAsia="仿宋" w:cs="Times New Roman"/>
                <w:b w:val="0"/>
                <w:bCs w:val="0"/>
                <w:kern w:val="0"/>
                <w:sz w:val="24"/>
                <w:szCs w:val="20"/>
                <w:highlight w:val="none"/>
                <w:lang w:val="en-US" w:eastAsia="zh-CN"/>
              </w:rPr>
            </w:pPr>
            <w:r>
              <w:rPr>
                <w:rFonts w:hint="eastAsia" w:eastAsia="仿宋" w:cs="Times New Roman"/>
                <w:strike w:val="0"/>
                <w:sz w:val="24"/>
                <w:szCs w:val="24"/>
                <w:lang w:val="en-US" w:eastAsia="zh-CN"/>
              </w:rPr>
              <w:t xml:space="preserve">10. </w:t>
            </w:r>
            <w:r>
              <w:rPr>
                <w:rFonts w:hint="default" w:ascii="Times New Roman" w:hAnsi="Times New Roman" w:eastAsia="仿宋" w:cs="Times New Roman"/>
                <w:strike w:val="0"/>
                <w:sz w:val="24"/>
                <w:szCs w:val="24"/>
                <w:lang w:val="en-US" w:eastAsia="zh-CN"/>
              </w:rPr>
              <w:t>实验新型专利：一种低功耗 MEMS氢气传感器，</w:t>
            </w:r>
            <w:r>
              <w:rPr>
                <w:rFonts w:hint="eastAsia" w:eastAsia="仿宋" w:cs="Times New Roman"/>
                <w:strike w:val="0"/>
                <w:sz w:val="24"/>
                <w:szCs w:val="24"/>
                <w:lang w:val="en-US" w:eastAsia="zh-CN"/>
              </w:rPr>
              <w:t>ZL 2020 2 3008094.7</w:t>
            </w:r>
            <w:r>
              <w:rPr>
                <w:rFonts w:hint="default" w:ascii="Times New Roman" w:hAnsi="Times New Roman" w:eastAsia="仿宋" w:cs="Times New Roman"/>
                <w:strike w:val="0"/>
                <w:sz w:val="24"/>
                <w:szCs w:val="24"/>
                <w:lang w:val="en-US" w:eastAsia="zh-CN"/>
              </w:rPr>
              <w:t>。</w:t>
            </w:r>
          </w:p>
          <w:p w14:paraId="407A88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4" w:lineRule="auto"/>
              <w:ind w:left="0" w:right="0"/>
              <w:textAlignment w:val="auto"/>
              <w:rPr>
                <w:rFonts w:hint="default" w:ascii="Times New Roman" w:hAnsi="Times New Roman" w:eastAsia="仿宋" w:cs="Times New Roman"/>
                <w:b w:val="0"/>
                <w:bCs w:val="0"/>
                <w:kern w:val="0"/>
                <w:sz w:val="24"/>
                <w:szCs w:val="20"/>
                <w:highlight w:val="none"/>
                <w:lang w:val="en-US" w:eastAsia="zh-CN"/>
              </w:rPr>
            </w:pPr>
            <w:r>
              <w:rPr>
                <w:rFonts w:hint="default" w:ascii="Times New Roman" w:hAnsi="Times New Roman" w:eastAsia="仿宋" w:cs="Times New Roman"/>
                <w:b w:val="0"/>
                <w:bCs w:val="0"/>
                <w:kern w:val="0"/>
                <w:sz w:val="24"/>
                <w:szCs w:val="20"/>
                <w:highlight w:val="none"/>
                <w:lang w:val="en-US" w:eastAsia="zh-CN"/>
              </w:rPr>
              <w:t>二、代表性论文及专著</w:t>
            </w:r>
          </w:p>
          <w:p w14:paraId="7036C43E">
            <w:pPr>
              <w:keepNext w:val="0"/>
              <w:keepLines w:val="0"/>
              <w:suppressLineNumbers w:val="0"/>
              <w:spacing w:before="0" w:beforeAutospacing="0" w:after="0" w:afterAutospacing="0"/>
              <w:ind w:left="0" w:right="0"/>
              <w:jc w:val="left"/>
              <w:rPr>
                <w:rFonts w:hint="default" w:ascii="Times New Roman" w:hAnsi="Times New Roman" w:eastAsia="仿宋" w:cs="Times New Roman"/>
                <w:strike w:val="0"/>
                <w:sz w:val="24"/>
                <w:szCs w:val="24"/>
                <w:lang w:val="en-US" w:eastAsia="zh-CN"/>
              </w:rPr>
            </w:pPr>
            <w:r>
              <w:rPr>
                <w:rFonts w:hint="default" w:ascii="Times New Roman" w:hAnsi="Times New Roman" w:eastAsia="仿宋" w:cs="Times New Roman"/>
                <w:strike w:val="0"/>
                <w:sz w:val="24"/>
                <w:szCs w:val="24"/>
                <w:lang w:val="en-US" w:eastAsia="zh-CN"/>
              </w:rPr>
              <w:t>1. Wei Zhang, Yang Cui, Chuanhui Zhu, BiYi Huang, Shubin Yan, Yaolin Lou, Ping Zhang, Sequential hydrogen storage in phosphorene nanatubes: a molcular dynamics study, International journal of hydrogen energy, 2023, 48(62), 23909.</w:t>
            </w:r>
          </w:p>
          <w:p w14:paraId="760985CB">
            <w:pPr>
              <w:keepNext w:val="0"/>
              <w:keepLines w:val="0"/>
              <w:suppressLineNumbers w:val="0"/>
              <w:spacing w:before="0" w:beforeAutospacing="0" w:after="0" w:afterAutospacing="0"/>
              <w:ind w:left="0" w:right="0"/>
              <w:jc w:val="left"/>
              <w:rPr>
                <w:rFonts w:hint="default" w:ascii="Times New Roman" w:hAnsi="Times New Roman" w:eastAsia="仿宋" w:cs="Times New Roman"/>
                <w:strike w:val="0"/>
                <w:sz w:val="24"/>
                <w:szCs w:val="24"/>
                <w:lang w:val="en-US" w:eastAsia="zh-CN"/>
              </w:rPr>
            </w:pPr>
            <w:r>
              <w:rPr>
                <w:rFonts w:hint="default" w:ascii="Times New Roman" w:hAnsi="Times New Roman" w:eastAsia="仿宋" w:cs="Times New Roman"/>
                <w:strike w:val="0"/>
                <w:sz w:val="24"/>
                <w:szCs w:val="24"/>
                <w:lang w:val="en-US" w:eastAsia="zh-CN"/>
              </w:rPr>
              <w:t>2. 王锦曦，罗云霞，郭京，华尔天，闫树斌，一种面向碱金属气室的Si-Glass 激光键合有限元仿真分析，自动化与仪器仪表，2021，10,203.</w:t>
            </w:r>
          </w:p>
          <w:p w14:paraId="67C6DE67">
            <w:pPr>
              <w:keepNext w:val="0"/>
              <w:keepLines w:val="0"/>
              <w:suppressLineNumbers w:val="0"/>
              <w:spacing w:before="0" w:beforeAutospacing="0" w:after="0" w:afterAutospacing="0"/>
              <w:ind w:left="0" w:right="0"/>
              <w:jc w:val="left"/>
              <w:rPr>
                <w:rFonts w:hint="default" w:ascii="Times New Roman" w:hAnsi="Times New Roman" w:eastAsia="仿宋" w:cs="Times New Roman"/>
                <w:strike w:val="0"/>
                <w:sz w:val="24"/>
                <w:szCs w:val="24"/>
                <w:lang w:val="en-US" w:eastAsia="zh-CN"/>
              </w:rPr>
            </w:pPr>
            <w:r>
              <w:rPr>
                <w:rFonts w:hint="default" w:ascii="Times New Roman" w:hAnsi="Times New Roman" w:eastAsia="仿宋" w:cs="Times New Roman"/>
                <w:strike w:val="0"/>
                <w:sz w:val="24"/>
                <w:szCs w:val="24"/>
                <w:lang w:val="en-US" w:eastAsia="zh-CN"/>
              </w:rPr>
              <w:t xml:space="preserve">3. 闫树斌，苏浩，张晓宇，张怡，陈展博，吴秀山，华尔天，High-sensitivity refractive index sensors based on Fano resonance in a metal-insulator-metal based arc-shaped resonator coupled with a rectangular stub, </w:t>
            </w:r>
            <w:r>
              <w:rPr>
                <w:rFonts w:hint="eastAsia" w:eastAsia="仿宋" w:cs="Times New Roman"/>
                <w:strike w:val="0"/>
                <w:sz w:val="24"/>
                <w:szCs w:val="24"/>
                <w:lang w:val="en-US" w:eastAsia="zh-CN"/>
              </w:rPr>
              <w:t>C</w:t>
            </w:r>
            <w:r>
              <w:rPr>
                <w:rFonts w:hint="default" w:ascii="Times New Roman" w:hAnsi="Times New Roman" w:eastAsia="仿宋" w:cs="Times New Roman"/>
                <w:strike w:val="0"/>
                <w:sz w:val="24"/>
                <w:szCs w:val="24"/>
                <w:lang w:val="en-US" w:eastAsia="zh-CN"/>
              </w:rPr>
              <w:t>hin. Phys. B, 2022,</w:t>
            </w:r>
            <w:r>
              <w:rPr>
                <w:rFonts w:hint="eastAsia" w:eastAsia="仿宋" w:cs="Times New Roman"/>
                <w:strike w:val="0"/>
                <w:sz w:val="24"/>
                <w:szCs w:val="24"/>
                <w:lang w:val="en-US" w:eastAsia="zh-CN"/>
              </w:rPr>
              <w:t xml:space="preserve"> </w:t>
            </w:r>
            <w:r>
              <w:rPr>
                <w:rFonts w:hint="default" w:ascii="Times New Roman" w:hAnsi="Times New Roman" w:eastAsia="仿宋" w:cs="Times New Roman"/>
                <w:strike w:val="0"/>
                <w:sz w:val="24"/>
                <w:szCs w:val="24"/>
                <w:lang w:val="en-US" w:eastAsia="zh-CN"/>
              </w:rPr>
              <w:t>31, 108103.</w:t>
            </w:r>
          </w:p>
          <w:p w14:paraId="3368BEE3">
            <w:pPr>
              <w:keepNext w:val="0"/>
              <w:keepLines w:val="0"/>
              <w:suppressLineNumbers w:val="0"/>
              <w:spacing w:before="0" w:beforeAutospacing="0" w:after="0" w:afterAutospacing="0"/>
              <w:ind w:left="0" w:right="0"/>
              <w:jc w:val="left"/>
              <w:rPr>
                <w:rFonts w:hint="default" w:ascii="Times New Roman" w:hAnsi="Times New Roman" w:eastAsia="仿宋" w:cs="Times New Roman"/>
                <w:strike w:val="0"/>
                <w:sz w:val="24"/>
                <w:szCs w:val="24"/>
                <w:lang w:val="en-US" w:eastAsia="zh-CN"/>
              </w:rPr>
            </w:pPr>
            <w:r>
              <w:rPr>
                <w:rFonts w:hint="default" w:ascii="Times New Roman" w:hAnsi="Times New Roman" w:eastAsia="仿宋" w:cs="Times New Roman"/>
                <w:strike w:val="0"/>
                <w:sz w:val="24"/>
                <w:szCs w:val="24"/>
                <w:lang w:val="en-US" w:eastAsia="zh-CN"/>
              </w:rPr>
              <w:t>4. 王锦曦，闫树斌，苏浩，杨啸宇，罗云霞，郭京，华尔天，芯片级铯原子钟MEMS气室的气密性封装，微纳电子技术，2021，58(4)，342.</w:t>
            </w:r>
          </w:p>
          <w:p w14:paraId="4BD640B1">
            <w:pPr>
              <w:keepNext w:val="0"/>
              <w:keepLines w:val="0"/>
              <w:suppressLineNumbers w:val="0"/>
              <w:spacing w:before="0" w:beforeAutospacing="0" w:after="0" w:afterAutospacing="0"/>
              <w:ind w:left="0" w:right="0"/>
              <w:jc w:val="left"/>
              <w:rPr>
                <w:rFonts w:hint="default" w:ascii="Times New Roman" w:hAnsi="Times New Roman" w:eastAsia="仿宋" w:cs="Times New Roman"/>
                <w:strike w:val="0"/>
                <w:sz w:val="24"/>
                <w:szCs w:val="24"/>
                <w:lang w:val="en-US" w:eastAsia="zh-CN"/>
              </w:rPr>
            </w:pPr>
            <w:r>
              <w:rPr>
                <w:rFonts w:hint="default" w:ascii="Times New Roman" w:hAnsi="Times New Roman" w:eastAsia="仿宋" w:cs="Times New Roman"/>
                <w:strike w:val="0"/>
                <w:sz w:val="24"/>
                <w:szCs w:val="24"/>
                <w:lang w:val="en-US" w:eastAsia="zh-CN"/>
              </w:rPr>
              <w:t>5. Lei Li，Shubin Yan, Yang Cui, Chuanhui Zhu, Taiquan Wu, Qizhi Zhang, Guowang Gao, Nano application of oil concentration detection using double-tooth ring plasma sensing, Appl. Nano, 2024,</w:t>
            </w:r>
            <w:r>
              <w:rPr>
                <w:rFonts w:hint="eastAsia" w:eastAsia="仿宋" w:cs="Times New Roman"/>
                <w:strike w:val="0"/>
                <w:sz w:val="24"/>
                <w:szCs w:val="24"/>
                <w:lang w:val="en-US" w:eastAsia="zh-CN"/>
              </w:rPr>
              <w:t xml:space="preserve"> </w:t>
            </w:r>
            <w:r>
              <w:rPr>
                <w:rFonts w:hint="default" w:ascii="Times New Roman" w:hAnsi="Times New Roman" w:eastAsia="仿宋" w:cs="Times New Roman"/>
                <w:strike w:val="0"/>
                <w:sz w:val="24"/>
                <w:szCs w:val="24"/>
                <w:lang w:val="en-US" w:eastAsia="zh-CN"/>
              </w:rPr>
              <w:t xml:space="preserve">5, 20. </w:t>
            </w:r>
          </w:p>
          <w:p w14:paraId="7B80D45F">
            <w:pPr>
              <w:keepNext w:val="0"/>
              <w:keepLines w:val="0"/>
              <w:suppressLineNumbers w:val="0"/>
              <w:spacing w:before="0" w:beforeAutospacing="0" w:after="0" w:afterAutospacing="0"/>
              <w:ind w:left="0" w:right="0"/>
              <w:jc w:val="left"/>
              <w:rPr>
                <w:rFonts w:hint="default" w:ascii="Times New Roman" w:hAnsi="Times New Roman" w:eastAsia="仿宋" w:cs="Times New Roman"/>
                <w:strike w:val="0"/>
                <w:sz w:val="24"/>
                <w:szCs w:val="24"/>
                <w:lang w:val="en-US" w:eastAsia="zh-CN"/>
              </w:rPr>
            </w:pPr>
            <w:r>
              <w:rPr>
                <w:rFonts w:hint="default" w:ascii="Times New Roman" w:hAnsi="Times New Roman" w:eastAsia="仿宋" w:cs="Times New Roman"/>
                <w:strike w:val="0"/>
                <w:sz w:val="24"/>
                <w:szCs w:val="24"/>
                <w:lang w:val="en-US" w:eastAsia="zh-CN"/>
              </w:rPr>
              <w:t>6. Wei Zhang, Yang Cui, Chuanhui Zhu, BiYi Huang, Yaolin Lou, Shubin Yan, DFT study on the chemical stability of monolayer BeN4 and the electronic properties of graphene/Ben4 heterostructure,  Vacuum, 2023,</w:t>
            </w:r>
            <w:r>
              <w:rPr>
                <w:rFonts w:hint="eastAsia" w:eastAsia="仿宋" w:cs="Times New Roman"/>
                <w:strike w:val="0"/>
                <w:sz w:val="24"/>
                <w:szCs w:val="24"/>
                <w:lang w:val="en-US" w:eastAsia="zh-CN"/>
              </w:rPr>
              <w:t xml:space="preserve"> </w:t>
            </w:r>
            <w:r>
              <w:rPr>
                <w:rFonts w:hint="default" w:ascii="Times New Roman" w:hAnsi="Times New Roman" w:eastAsia="仿宋" w:cs="Times New Roman"/>
                <w:strike w:val="0"/>
                <w:sz w:val="24"/>
                <w:szCs w:val="24"/>
                <w:lang w:val="en-US" w:eastAsia="zh-CN"/>
              </w:rPr>
              <w:t xml:space="preserve">209, 111802. </w:t>
            </w:r>
          </w:p>
          <w:p w14:paraId="208B3158">
            <w:pPr>
              <w:keepNext w:val="0"/>
              <w:keepLines w:val="0"/>
              <w:suppressLineNumbers w:val="0"/>
              <w:spacing w:before="0" w:beforeAutospacing="0" w:after="0" w:afterAutospacing="0"/>
              <w:ind w:left="0" w:right="0"/>
              <w:jc w:val="left"/>
              <w:rPr>
                <w:rFonts w:hint="eastAsia" w:eastAsia="仿宋" w:cs="Times New Roman"/>
                <w:strike w:val="0"/>
                <w:sz w:val="24"/>
                <w:szCs w:val="24"/>
                <w:lang w:val="en-US" w:eastAsia="zh-CN"/>
              </w:rPr>
            </w:pPr>
            <w:r>
              <w:rPr>
                <w:rFonts w:hint="eastAsia" w:eastAsia="仿宋" w:cs="Times New Roman"/>
                <w:strike w:val="0"/>
                <w:sz w:val="24"/>
                <w:szCs w:val="24"/>
                <w:lang w:val="en-US" w:eastAsia="zh-CN"/>
              </w:rPr>
              <w:t>7. Wei zhang, Guangjie Xia, Yangguang Wang, Mechanistic insight into methanol electro-oxidation catalyzed by PtCu alloy, Chinese Journal of Catalysis, 2022, 43, 167.</w:t>
            </w:r>
          </w:p>
          <w:p w14:paraId="66B886EA">
            <w:pPr>
              <w:keepNext w:val="0"/>
              <w:keepLines w:val="0"/>
              <w:suppressLineNumbers w:val="0"/>
              <w:spacing w:before="0" w:beforeAutospacing="0" w:after="0" w:afterAutospacing="0"/>
              <w:ind w:left="0" w:right="0"/>
              <w:jc w:val="left"/>
              <w:rPr>
                <w:rFonts w:hint="eastAsia" w:eastAsia="仿宋" w:cs="Times New Roman"/>
                <w:strike w:val="0"/>
                <w:sz w:val="24"/>
                <w:szCs w:val="24"/>
                <w:lang w:val="en-US" w:eastAsia="zh-CN"/>
              </w:rPr>
            </w:pPr>
            <w:r>
              <w:rPr>
                <w:rFonts w:hint="eastAsia" w:eastAsia="仿宋" w:cs="Times New Roman"/>
                <w:strike w:val="0"/>
                <w:sz w:val="24"/>
                <w:szCs w:val="24"/>
                <w:lang w:val="en-US" w:eastAsia="zh-CN"/>
              </w:rPr>
              <w:t>8. 徐越飞，吴小欢，张静，赵中伟，一种电化学储能站电池早期预警监测算法模型的设计，电子技术与软件工程，2022，6，142.</w:t>
            </w:r>
          </w:p>
          <w:p w14:paraId="74D07F22">
            <w:pPr>
              <w:keepNext w:val="0"/>
              <w:keepLines w:val="0"/>
              <w:suppressLineNumbers w:val="0"/>
              <w:spacing w:before="0" w:beforeAutospacing="0" w:after="0" w:afterAutospacing="0"/>
              <w:ind w:left="0" w:right="0"/>
              <w:jc w:val="left"/>
              <w:rPr>
                <w:rFonts w:hint="default" w:eastAsia="仿宋" w:cs="Times New Roman"/>
                <w:strike w:val="0"/>
                <w:sz w:val="24"/>
                <w:szCs w:val="24"/>
                <w:lang w:val="en-US" w:eastAsia="zh-CN"/>
              </w:rPr>
            </w:pPr>
            <w:r>
              <w:rPr>
                <w:rFonts w:hint="eastAsia" w:eastAsia="仿宋" w:cs="Times New Roman"/>
                <w:strike w:val="0"/>
                <w:sz w:val="24"/>
                <w:szCs w:val="24"/>
                <w:lang w:val="en-US" w:eastAsia="zh-CN"/>
              </w:rPr>
              <w:t>9. Zhen Dong, Zhongguo Li, Zhongchao Liang, Yiqiao Xu, Zhengtao Ding, Distributed Neural Network Enhanced Power Generation Strategy of Large-Scale Wind Power Plant for Power Expansion, Applied Energy, 2021, 303, 117622.</w:t>
            </w:r>
          </w:p>
          <w:p w14:paraId="44E42075">
            <w:pPr>
              <w:keepNext w:val="0"/>
              <w:keepLines w:val="0"/>
              <w:suppressLineNumbers w:val="0"/>
              <w:spacing w:before="0" w:beforeAutospacing="0" w:after="0" w:afterAutospacing="0"/>
              <w:ind w:left="0" w:right="0"/>
              <w:jc w:val="left"/>
              <w:rPr>
                <w:rFonts w:hint="default" w:eastAsia="仿宋" w:cs="Times New Roman"/>
                <w:strike w:val="0"/>
                <w:sz w:val="24"/>
                <w:szCs w:val="24"/>
                <w:lang w:val="en-US" w:eastAsia="zh-CN"/>
              </w:rPr>
            </w:pPr>
            <w:r>
              <w:rPr>
                <w:rFonts w:hint="eastAsia" w:eastAsia="仿宋" w:cs="Times New Roman"/>
                <w:strike w:val="0"/>
                <w:sz w:val="24"/>
                <w:szCs w:val="24"/>
                <w:lang w:val="en-US" w:eastAsia="zh-CN"/>
              </w:rPr>
              <w:t xml:space="preserve">10. Zhen Dong, Zhongguo Li, Qiaiqo Xu, Xiaoyu Guo, Zhengtao Ding,  Surrogate-Assisted Cooperation Control of Network-Connected Doubly Fed Induction Generator Wind Farm With Maximized Reactive Power Capacity, IEEE transactions on industrial informatics, 2022, 18(1), 197. </w:t>
            </w:r>
          </w:p>
        </w:tc>
      </w:tr>
      <w:tr w14:paraId="23DBF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1402" w:type="dxa"/>
            <w:tcBorders>
              <w:right w:val="single" w:color="auto" w:sz="4" w:space="0"/>
            </w:tcBorders>
            <w:vAlign w:val="center"/>
          </w:tcPr>
          <w:p w14:paraId="1FD153A9">
            <w:pPr>
              <w:keepNext w:val="0"/>
              <w:keepLines w:val="0"/>
              <w:suppressLineNumbers w:val="0"/>
              <w:spacing w:before="0" w:beforeAutospacing="0" w:after="0" w:afterAutospacing="0" w:line="440" w:lineRule="exact"/>
              <w:ind w:left="0" w:right="0"/>
              <w:jc w:val="center"/>
              <w:rPr>
                <w:rFonts w:hint="default" w:ascii="Times New Roman" w:hAnsi="Times New Roman" w:eastAsia="仿宋_GB2312" w:cs="Times New Roman"/>
                <w:bCs/>
                <w:color w:val="auto"/>
                <w:sz w:val="28"/>
                <w:szCs w:val="24"/>
              </w:rPr>
            </w:pPr>
            <w:r>
              <w:rPr>
                <w:rFonts w:hint="default" w:ascii="Times New Roman" w:hAnsi="Times New Roman" w:eastAsia="仿宋_GB2312" w:cs="Times New Roman"/>
                <w:bCs/>
                <w:color w:val="auto"/>
                <w:sz w:val="28"/>
                <w:szCs w:val="24"/>
              </w:rPr>
              <w:t>主要</w:t>
            </w:r>
          </w:p>
          <w:p w14:paraId="177ACCEA">
            <w:pPr>
              <w:keepNext w:val="0"/>
              <w:keepLines w:val="0"/>
              <w:suppressLineNumbers w:val="0"/>
              <w:spacing w:before="0" w:beforeAutospacing="0" w:after="0" w:afterAutospacing="0" w:line="440" w:lineRule="exact"/>
              <w:ind w:left="0" w:right="0"/>
              <w:jc w:val="center"/>
              <w:rPr>
                <w:rFonts w:hint="default" w:ascii="Times New Roman" w:hAnsi="Times New Roman" w:eastAsia="仿宋_GB2312" w:cs="Times New Roman"/>
                <w:bCs/>
                <w:color w:val="auto"/>
                <w:sz w:val="28"/>
                <w:szCs w:val="24"/>
              </w:rPr>
            </w:pPr>
            <w:r>
              <w:rPr>
                <w:rFonts w:hint="default" w:ascii="Times New Roman" w:hAnsi="Times New Roman" w:eastAsia="仿宋_GB2312" w:cs="Times New Roman"/>
                <w:bCs/>
                <w:color w:val="auto"/>
                <w:sz w:val="28"/>
                <w:szCs w:val="24"/>
              </w:rPr>
              <w:t>完成人</w:t>
            </w:r>
          </w:p>
        </w:tc>
        <w:tc>
          <w:tcPr>
            <w:tcW w:w="7104" w:type="dxa"/>
            <w:tcBorders>
              <w:left w:val="single" w:color="auto" w:sz="4" w:space="0"/>
            </w:tcBorders>
            <w:vAlign w:val="center"/>
          </w:tcPr>
          <w:p w14:paraId="45D708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4" w:lineRule="auto"/>
              <w:ind w:left="0" w:right="0"/>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lang w:val="en-US" w:eastAsia="zh-CN"/>
              </w:rPr>
              <w:t>闫树斌，</w:t>
            </w:r>
            <w:r>
              <w:rPr>
                <w:rFonts w:hint="default" w:ascii="Times New Roman" w:hAnsi="Times New Roman" w:eastAsia="仿宋" w:cs="Times New Roman"/>
                <w:bCs/>
                <w:color w:val="000000"/>
                <w:sz w:val="24"/>
                <w:szCs w:val="24"/>
              </w:rPr>
              <w:t>排名1，</w:t>
            </w:r>
            <w:r>
              <w:rPr>
                <w:rFonts w:hint="default" w:ascii="Times New Roman" w:hAnsi="Times New Roman" w:eastAsia="仿宋" w:cs="Times New Roman"/>
                <w:bCs/>
                <w:color w:val="000000"/>
                <w:sz w:val="24"/>
                <w:szCs w:val="24"/>
                <w:lang w:val="en-US" w:eastAsia="zh-CN"/>
              </w:rPr>
              <w:t>教授，浙江水利水电学院</w:t>
            </w:r>
            <w:r>
              <w:rPr>
                <w:rFonts w:hint="default" w:ascii="Times New Roman" w:hAnsi="Times New Roman" w:eastAsia="仿宋" w:cs="Times New Roman"/>
                <w:bCs/>
                <w:color w:val="000000"/>
                <w:sz w:val="24"/>
                <w:szCs w:val="24"/>
              </w:rPr>
              <w:t>；</w:t>
            </w:r>
          </w:p>
          <w:p w14:paraId="441369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4" w:lineRule="auto"/>
              <w:ind w:left="0" w:right="0"/>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lang w:val="en-US" w:eastAsia="zh-CN"/>
              </w:rPr>
              <w:t>徐越飞</w:t>
            </w:r>
            <w:r>
              <w:rPr>
                <w:rFonts w:hint="default" w:ascii="Times New Roman" w:hAnsi="Times New Roman" w:eastAsia="仿宋" w:cs="Times New Roman"/>
                <w:bCs/>
                <w:color w:val="000000"/>
                <w:sz w:val="24"/>
                <w:szCs w:val="24"/>
              </w:rPr>
              <w:t>，排名</w:t>
            </w:r>
            <w:r>
              <w:rPr>
                <w:rFonts w:hint="default" w:ascii="Times New Roman" w:hAnsi="Times New Roman" w:eastAsia="仿宋" w:cs="Times New Roman"/>
                <w:bCs/>
                <w:color w:val="000000"/>
                <w:sz w:val="24"/>
                <w:szCs w:val="24"/>
                <w:lang w:val="en-US" w:eastAsia="zh-CN"/>
              </w:rPr>
              <w:t>2</w:t>
            </w:r>
            <w:r>
              <w:rPr>
                <w:rFonts w:hint="default" w:ascii="Times New Roman" w:hAnsi="Times New Roman" w:eastAsia="仿宋" w:cs="Times New Roman"/>
                <w:bCs/>
                <w:color w:val="000000"/>
                <w:sz w:val="24"/>
                <w:szCs w:val="24"/>
              </w:rPr>
              <w:t>，</w:t>
            </w:r>
            <w:r>
              <w:rPr>
                <w:rFonts w:hint="default" w:ascii="Times New Roman" w:hAnsi="Times New Roman" w:eastAsia="仿宋" w:cs="Times New Roman"/>
                <w:bCs/>
                <w:color w:val="000000"/>
                <w:sz w:val="24"/>
                <w:szCs w:val="24"/>
                <w:lang w:val="en-US" w:eastAsia="zh-CN"/>
              </w:rPr>
              <w:t>工程师</w:t>
            </w:r>
            <w:r>
              <w:rPr>
                <w:rFonts w:hint="default" w:ascii="Times New Roman" w:hAnsi="Times New Roman" w:eastAsia="仿宋" w:cs="Times New Roman"/>
                <w:bCs/>
                <w:color w:val="000000"/>
                <w:sz w:val="24"/>
                <w:szCs w:val="24"/>
              </w:rPr>
              <w:t>，</w:t>
            </w:r>
            <w:r>
              <w:rPr>
                <w:rFonts w:hint="default" w:ascii="Times New Roman" w:hAnsi="Times New Roman" w:eastAsia="仿宋" w:cs="Times New Roman"/>
                <w:bCs/>
                <w:color w:val="000000"/>
                <w:sz w:val="24"/>
                <w:szCs w:val="24"/>
                <w:lang w:val="en-US" w:eastAsia="zh-CN"/>
              </w:rPr>
              <w:t>杭州电力设备制造有限公司</w:t>
            </w:r>
            <w:r>
              <w:rPr>
                <w:rFonts w:hint="default" w:ascii="Times New Roman" w:hAnsi="Times New Roman" w:eastAsia="仿宋" w:cs="Times New Roman"/>
                <w:bCs/>
                <w:color w:val="000000"/>
                <w:sz w:val="24"/>
                <w:szCs w:val="24"/>
              </w:rPr>
              <w:t>；</w:t>
            </w:r>
          </w:p>
          <w:p w14:paraId="581E56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4" w:lineRule="auto"/>
              <w:ind w:left="0" w:right="0"/>
              <w:textAlignment w:val="auto"/>
              <w:rPr>
                <w:rFonts w:hint="default" w:ascii="Times New Roman" w:hAnsi="Times New Roman" w:eastAsia="仿宋" w:cs="Times New Roman"/>
                <w:bCs/>
                <w:color w:val="000000"/>
                <w:sz w:val="24"/>
                <w:szCs w:val="24"/>
                <w:lang w:val="en-US" w:eastAsia="zh-CN"/>
              </w:rPr>
            </w:pPr>
            <w:r>
              <w:rPr>
                <w:rFonts w:hint="default" w:ascii="Times New Roman" w:hAnsi="Times New Roman" w:eastAsia="仿宋" w:cs="Times New Roman"/>
                <w:bCs/>
                <w:color w:val="000000"/>
                <w:sz w:val="24"/>
                <w:szCs w:val="24"/>
                <w:lang w:val="en-US" w:eastAsia="zh-CN"/>
              </w:rPr>
              <w:t>沈方平，排名</w:t>
            </w:r>
            <w:r>
              <w:rPr>
                <w:rFonts w:hint="eastAsia" w:eastAsia="仿宋" w:cs="Times New Roman"/>
                <w:bCs/>
                <w:color w:val="000000"/>
                <w:sz w:val="24"/>
                <w:szCs w:val="24"/>
                <w:lang w:val="en-US" w:eastAsia="zh-CN"/>
              </w:rPr>
              <w:t>3</w:t>
            </w:r>
            <w:r>
              <w:rPr>
                <w:rFonts w:hint="default" w:ascii="Times New Roman" w:hAnsi="Times New Roman" w:eastAsia="仿宋" w:cs="Times New Roman"/>
                <w:bCs/>
                <w:color w:val="000000"/>
                <w:sz w:val="24"/>
                <w:szCs w:val="24"/>
                <w:lang w:val="en-US" w:eastAsia="zh-CN"/>
              </w:rPr>
              <w:t>，高级工程师，苏州芯镁信电子科技有限公司；</w:t>
            </w:r>
          </w:p>
          <w:p w14:paraId="1C639D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4" w:lineRule="auto"/>
              <w:ind w:left="0" w:right="0"/>
              <w:textAlignment w:val="auto"/>
              <w:rPr>
                <w:rFonts w:hint="default" w:ascii="Times New Roman" w:hAnsi="Times New Roman" w:eastAsia="仿宋" w:cs="Times New Roman"/>
                <w:bCs/>
                <w:color w:val="000000"/>
                <w:sz w:val="24"/>
                <w:szCs w:val="24"/>
                <w:lang w:val="en-US" w:eastAsia="zh-CN"/>
              </w:rPr>
            </w:pPr>
            <w:r>
              <w:rPr>
                <w:rFonts w:hint="default" w:ascii="Times New Roman" w:hAnsi="Times New Roman" w:eastAsia="仿宋" w:cs="Times New Roman"/>
                <w:bCs/>
                <w:color w:val="000000"/>
                <w:sz w:val="24"/>
                <w:szCs w:val="24"/>
                <w:lang w:val="en-US" w:eastAsia="zh-CN"/>
              </w:rPr>
              <w:t>董</w:t>
            </w:r>
            <w:r>
              <w:rPr>
                <w:rFonts w:hint="eastAsia" w:ascii="Times New Roman" w:hAnsi="Times New Roman" w:eastAsia="仿宋" w:cs="Times New Roman"/>
                <w:bCs/>
                <w:color w:val="000000"/>
                <w:sz w:val="24"/>
                <w:szCs w:val="24"/>
                <w:lang w:val="en-US" w:eastAsia="zh-CN"/>
              </w:rPr>
              <w:t xml:space="preserve">  </w:t>
            </w:r>
            <w:r>
              <w:rPr>
                <w:rFonts w:hint="default" w:ascii="Times New Roman" w:hAnsi="Times New Roman" w:eastAsia="仿宋" w:cs="Times New Roman"/>
                <w:bCs/>
                <w:color w:val="000000"/>
                <w:sz w:val="24"/>
                <w:szCs w:val="24"/>
                <w:lang w:val="en-US" w:eastAsia="zh-CN"/>
              </w:rPr>
              <w:t>震，排名</w:t>
            </w:r>
            <w:r>
              <w:rPr>
                <w:rFonts w:hint="eastAsia" w:eastAsia="仿宋" w:cs="Times New Roman"/>
                <w:bCs/>
                <w:color w:val="000000"/>
                <w:sz w:val="24"/>
                <w:szCs w:val="24"/>
                <w:lang w:val="en-US" w:eastAsia="zh-CN"/>
              </w:rPr>
              <w:t>4</w:t>
            </w:r>
            <w:r>
              <w:rPr>
                <w:rFonts w:hint="default" w:ascii="Times New Roman" w:hAnsi="Times New Roman" w:eastAsia="仿宋" w:cs="Times New Roman"/>
                <w:bCs/>
                <w:color w:val="000000"/>
                <w:sz w:val="24"/>
                <w:szCs w:val="24"/>
                <w:lang w:val="en-US" w:eastAsia="zh-CN"/>
              </w:rPr>
              <w:t>，教授，苏州溯驭技术有限公司；</w:t>
            </w:r>
          </w:p>
          <w:p w14:paraId="0E4091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4" w:lineRule="auto"/>
              <w:ind w:left="0" w:right="0"/>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lang w:val="en-US" w:eastAsia="zh-CN"/>
              </w:rPr>
              <w:t>张</w:t>
            </w:r>
            <w:r>
              <w:rPr>
                <w:rFonts w:hint="eastAsia" w:ascii="Times New Roman" w:hAnsi="Times New Roman" w:eastAsia="仿宋" w:cs="Times New Roman"/>
                <w:bCs/>
                <w:color w:val="000000"/>
                <w:sz w:val="24"/>
                <w:szCs w:val="24"/>
                <w:lang w:val="en-US" w:eastAsia="zh-CN"/>
              </w:rPr>
              <w:t xml:space="preserve">  </w:t>
            </w:r>
            <w:r>
              <w:rPr>
                <w:rFonts w:hint="default" w:ascii="Times New Roman" w:hAnsi="Times New Roman" w:eastAsia="仿宋" w:cs="Times New Roman"/>
                <w:bCs/>
                <w:color w:val="000000"/>
                <w:sz w:val="24"/>
                <w:szCs w:val="24"/>
                <w:lang w:val="en-US" w:eastAsia="zh-CN"/>
              </w:rPr>
              <w:t>欣，排名</w:t>
            </w:r>
            <w:r>
              <w:rPr>
                <w:rFonts w:hint="eastAsia" w:eastAsia="仿宋" w:cs="Times New Roman"/>
                <w:bCs/>
                <w:color w:val="000000"/>
                <w:sz w:val="24"/>
                <w:szCs w:val="24"/>
                <w:lang w:val="en-US" w:eastAsia="zh-CN"/>
              </w:rPr>
              <w:t>5</w:t>
            </w:r>
            <w:r>
              <w:rPr>
                <w:rFonts w:hint="default" w:ascii="Times New Roman" w:hAnsi="Times New Roman" w:eastAsia="仿宋" w:cs="Times New Roman"/>
                <w:bCs/>
                <w:color w:val="000000"/>
                <w:sz w:val="24"/>
                <w:szCs w:val="24"/>
                <w:lang w:val="en-US" w:eastAsia="zh-CN"/>
              </w:rPr>
              <w:t>，高级工程师，杭州电力设备制造有限公司</w:t>
            </w:r>
            <w:r>
              <w:rPr>
                <w:rFonts w:hint="default" w:ascii="Times New Roman" w:hAnsi="Times New Roman" w:eastAsia="仿宋" w:cs="Times New Roman"/>
                <w:bCs/>
                <w:color w:val="000000"/>
                <w:sz w:val="24"/>
                <w:szCs w:val="24"/>
              </w:rPr>
              <w:t>；</w:t>
            </w:r>
          </w:p>
          <w:p w14:paraId="1FF26C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4" w:lineRule="auto"/>
              <w:ind w:left="0" w:right="0"/>
              <w:textAlignment w:val="auto"/>
              <w:rPr>
                <w:rFonts w:hint="default" w:ascii="Times New Roman" w:hAnsi="Times New Roman" w:eastAsia="仿宋" w:cs="Times New Roman"/>
                <w:bCs/>
                <w:color w:val="000000"/>
                <w:sz w:val="24"/>
                <w:szCs w:val="24"/>
              </w:rPr>
            </w:pPr>
            <w:r>
              <w:rPr>
                <w:rFonts w:hint="eastAsia" w:eastAsia="仿宋" w:cs="Times New Roman"/>
                <w:bCs/>
                <w:color w:val="000000"/>
                <w:sz w:val="24"/>
                <w:szCs w:val="24"/>
                <w:lang w:val="en-US" w:eastAsia="zh-CN"/>
              </w:rPr>
              <w:t>吴小欢</w:t>
            </w:r>
            <w:r>
              <w:rPr>
                <w:rFonts w:hint="default" w:ascii="Times New Roman" w:hAnsi="Times New Roman" w:eastAsia="仿宋" w:cs="Times New Roman"/>
                <w:bCs/>
                <w:color w:val="000000"/>
                <w:sz w:val="24"/>
                <w:szCs w:val="24"/>
                <w:lang w:val="en-US" w:eastAsia="zh-CN"/>
              </w:rPr>
              <w:t>，排名</w:t>
            </w:r>
            <w:r>
              <w:rPr>
                <w:rFonts w:hint="eastAsia" w:eastAsia="仿宋" w:cs="Times New Roman"/>
                <w:bCs/>
                <w:color w:val="000000"/>
                <w:sz w:val="24"/>
                <w:szCs w:val="24"/>
                <w:lang w:val="en-US" w:eastAsia="zh-CN"/>
              </w:rPr>
              <w:t>6</w:t>
            </w:r>
            <w:r>
              <w:rPr>
                <w:rFonts w:hint="default" w:ascii="Times New Roman" w:hAnsi="Times New Roman" w:eastAsia="仿宋" w:cs="Times New Roman"/>
                <w:bCs/>
                <w:color w:val="000000"/>
                <w:sz w:val="24"/>
                <w:szCs w:val="24"/>
                <w:lang w:val="en-US" w:eastAsia="zh-CN"/>
              </w:rPr>
              <w:t>，工程师，杭州电力设备制造有限公司</w:t>
            </w:r>
            <w:r>
              <w:rPr>
                <w:rFonts w:hint="default" w:ascii="Times New Roman" w:hAnsi="Times New Roman" w:eastAsia="仿宋" w:cs="Times New Roman"/>
                <w:bCs/>
                <w:color w:val="000000"/>
                <w:sz w:val="24"/>
                <w:szCs w:val="24"/>
              </w:rPr>
              <w:t>；</w:t>
            </w:r>
          </w:p>
          <w:p w14:paraId="542567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4" w:lineRule="auto"/>
              <w:ind w:left="0" w:right="0"/>
              <w:textAlignment w:val="auto"/>
              <w:rPr>
                <w:rFonts w:hint="default" w:ascii="Times New Roman" w:hAnsi="Times New Roman" w:eastAsia="仿宋" w:cs="Times New Roman"/>
                <w:bCs/>
                <w:color w:val="000000"/>
                <w:sz w:val="24"/>
                <w:szCs w:val="24"/>
              </w:rPr>
            </w:pPr>
            <w:r>
              <w:rPr>
                <w:rFonts w:hint="eastAsia" w:eastAsia="仿宋" w:cs="Times New Roman"/>
                <w:bCs/>
                <w:color w:val="000000"/>
                <w:sz w:val="24"/>
                <w:szCs w:val="24"/>
                <w:lang w:val="en-US" w:eastAsia="zh-CN"/>
              </w:rPr>
              <w:t>吴太权</w:t>
            </w:r>
            <w:r>
              <w:rPr>
                <w:rFonts w:hint="default" w:ascii="Times New Roman" w:hAnsi="Times New Roman" w:eastAsia="仿宋" w:cs="Times New Roman"/>
                <w:bCs/>
                <w:color w:val="000000"/>
                <w:sz w:val="24"/>
                <w:szCs w:val="24"/>
                <w:lang w:val="en-US" w:eastAsia="zh-CN"/>
              </w:rPr>
              <w:t>，</w:t>
            </w:r>
            <w:r>
              <w:rPr>
                <w:rFonts w:hint="default" w:ascii="Times New Roman" w:hAnsi="Times New Roman" w:eastAsia="仿宋" w:cs="Times New Roman"/>
                <w:bCs/>
                <w:color w:val="000000"/>
                <w:sz w:val="24"/>
                <w:szCs w:val="24"/>
              </w:rPr>
              <w:t>排名</w:t>
            </w:r>
            <w:r>
              <w:rPr>
                <w:rFonts w:hint="eastAsia" w:eastAsia="仿宋" w:cs="Times New Roman"/>
                <w:bCs/>
                <w:color w:val="000000"/>
                <w:sz w:val="24"/>
                <w:szCs w:val="24"/>
                <w:lang w:val="en-US" w:eastAsia="zh-CN"/>
              </w:rPr>
              <w:t>7</w:t>
            </w:r>
            <w:r>
              <w:rPr>
                <w:rFonts w:hint="default" w:ascii="Times New Roman" w:hAnsi="Times New Roman" w:eastAsia="仿宋" w:cs="Times New Roman"/>
                <w:bCs/>
                <w:color w:val="000000"/>
                <w:sz w:val="24"/>
                <w:szCs w:val="24"/>
              </w:rPr>
              <w:t>，</w:t>
            </w:r>
            <w:r>
              <w:rPr>
                <w:rFonts w:hint="default" w:ascii="Times New Roman" w:hAnsi="Times New Roman" w:eastAsia="仿宋" w:cs="Times New Roman"/>
                <w:bCs/>
                <w:color w:val="000000"/>
                <w:sz w:val="24"/>
                <w:szCs w:val="24"/>
                <w:lang w:val="en-US" w:eastAsia="zh-CN"/>
              </w:rPr>
              <w:t>教授，浙江水利水电学院</w:t>
            </w:r>
            <w:r>
              <w:rPr>
                <w:rFonts w:hint="default" w:ascii="Times New Roman" w:hAnsi="Times New Roman" w:eastAsia="仿宋" w:cs="Times New Roman"/>
                <w:bCs/>
                <w:color w:val="000000"/>
                <w:sz w:val="24"/>
                <w:szCs w:val="24"/>
              </w:rPr>
              <w:t>；</w:t>
            </w:r>
          </w:p>
          <w:p w14:paraId="04963A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4" w:lineRule="auto"/>
              <w:ind w:left="0" w:right="0"/>
              <w:textAlignment w:val="auto"/>
              <w:rPr>
                <w:rFonts w:hint="default" w:ascii="Times New Roman" w:hAnsi="Times New Roman" w:eastAsia="仿宋" w:cs="Times New Roman"/>
                <w:bCs/>
                <w:color w:val="000000"/>
                <w:sz w:val="24"/>
                <w:szCs w:val="24"/>
              </w:rPr>
            </w:pPr>
            <w:r>
              <w:rPr>
                <w:rFonts w:hint="default" w:ascii="Times New Roman" w:hAnsi="Times New Roman" w:eastAsia="仿宋" w:cs="Times New Roman"/>
                <w:bCs/>
                <w:color w:val="000000"/>
                <w:sz w:val="24"/>
                <w:szCs w:val="24"/>
                <w:lang w:val="en-US" w:eastAsia="zh-CN"/>
              </w:rPr>
              <w:t>张</w:t>
            </w:r>
            <w:r>
              <w:rPr>
                <w:rFonts w:hint="eastAsia" w:ascii="Times New Roman" w:hAnsi="Times New Roman" w:eastAsia="仿宋" w:cs="Times New Roman"/>
                <w:bCs/>
                <w:color w:val="000000"/>
                <w:sz w:val="24"/>
                <w:szCs w:val="24"/>
                <w:lang w:val="en-US" w:eastAsia="zh-CN"/>
              </w:rPr>
              <w:t xml:space="preserve">  </w:t>
            </w:r>
            <w:r>
              <w:rPr>
                <w:rFonts w:hint="eastAsia" w:eastAsia="仿宋" w:cs="Times New Roman"/>
                <w:bCs/>
                <w:color w:val="000000"/>
                <w:sz w:val="24"/>
                <w:szCs w:val="24"/>
                <w:lang w:val="en-US" w:eastAsia="zh-CN"/>
              </w:rPr>
              <w:t>伟</w:t>
            </w:r>
            <w:r>
              <w:rPr>
                <w:rFonts w:hint="default" w:ascii="Times New Roman" w:hAnsi="Times New Roman" w:eastAsia="仿宋" w:cs="Times New Roman"/>
                <w:bCs/>
                <w:color w:val="000000"/>
                <w:sz w:val="24"/>
                <w:szCs w:val="24"/>
                <w:lang w:val="en-US" w:eastAsia="zh-CN"/>
              </w:rPr>
              <w:t>，排名</w:t>
            </w:r>
            <w:r>
              <w:rPr>
                <w:rFonts w:hint="eastAsia" w:eastAsia="仿宋" w:cs="Times New Roman"/>
                <w:bCs/>
                <w:color w:val="000000"/>
                <w:sz w:val="24"/>
                <w:szCs w:val="24"/>
                <w:lang w:val="en-US" w:eastAsia="zh-CN"/>
              </w:rPr>
              <w:t>8</w:t>
            </w:r>
            <w:r>
              <w:rPr>
                <w:rFonts w:hint="default" w:ascii="Times New Roman" w:hAnsi="Times New Roman" w:eastAsia="仿宋" w:cs="Times New Roman"/>
                <w:bCs/>
                <w:color w:val="000000"/>
                <w:sz w:val="24"/>
                <w:szCs w:val="24"/>
                <w:lang w:val="en-US" w:eastAsia="zh-CN"/>
              </w:rPr>
              <w:t>，</w:t>
            </w:r>
            <w:r>
              <w:rPr>
                <w:rFonts w:hint="eastAsia" w:eastAsia="仿宋" w:cs="Times New Roman"/>
                <w:bCs/>
                <w:color w:val="000000"/>
                <w:sz w:val="24"/>
                <w:szCs w:val="24"/>
                <w:lang w:val="en-US" w:eastAsia="zh-CN"/>
              </w:rPr>
              <w:t>讲师</w:t>
            </w:r>
            <w:r>
              <w:rPr>
                <w:rFonts w:hint="default" w:ascii="Times New Roman" w:hAnsi="Times New Roman" w:eastAsia="仿宋" w:cs="Times New Roman"/>
                <w:bCs/>
                <w:color w:val="000000"/>
                <w:sz w:val="24"/>
                <w:szCs w:val="24"/>
                <w:lang w:val="en-US" w:eastAsia="zh-CN"/>
              </w:rPr>
              <w:t>，</w:t>
            </w:r>
            <w:r>
              <w:rPr>
                <w:rFonts w:hint="eastAsia" w:eastAsia="仿宋" w:cs="Times New Roman"/>
                <w:bCs/>
                <w:color w:val="000000"/>
                <w:sz w:val="24"/>
                <w:szCs w:val="24"/>
                <w:lang w:val="en-US" w:eastAsia="zh-CN"/>
              </w:rPr>
              <w:t>浙江水利水电学院；</w:t>
            </w:r>
          </w:p>
          <w:p w14:paraId="13D8C8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4" w:lineRule="auto"/>
              <w:ind w:left="0" w:right="0"/>
              <w:textAlignment w:val="auto"/>
              <w:rPr>
                <w:rFonts w:hint="default" w:ascii="Times New Roman" w:hAnsi="Times New Roman" w:eastAsia="仿宋" w:cs="Times New Roman"/>
                <w:bCs/>
                <w:color w:val="000000"/>
                <w:sz w:val="24"/>
                <w:szCs w:val="24"/>
              </w:rPr>
            </w:pPr>
            <w:r>
              <w:rPr>
                <w:rFonts w:hint="eastAsia" w:eastAsia="仿宋" w:cs="Times New Roman"/>
                <w:bCs/>
                <w:color w:val="000000"/>
                <w:sz w:val="24"/>
                <w:szCs w:val="24"/>
                <w:lang w:val="en-US" w:eastAsia="zh-CN"/>
              </w:rPr>
              <w:t>陈云龙</w:t>
            </w:r>
            <w:r>
              <w:rPr>
                <w:rFonts w:hint="default" w:ascii="Times New Roman" w:hAnsi="Times New Roman" w:eastAsia="仿宋" w:cs="Times New Roman"/>
                <w:bCs/>
                <w:color w:val="000000"/>
                <w:sz w:val="24"/>
                <w:szCs w:val="24"/>
                <w:lang w:val="en-US" w:eastAsia="zh-CN"/>
              </w:rPr>
              <w:t>，排名</w:t>
            </w:r>
            <w:r>
              <w:rPr>
                <w:rFonts w:hint="eastAsia" w:eastAsia="仿宋" w:cs="Times New Roman"/>
                <w:bCs/>
                <w:color w:val="000000"/>
                <w:sz w:val="24"/>
                <w:szCs w:val="24"/>
                <w:lang w:val="en-US" w:eastAsia="zh-CN"/>
              </w:rPr>
              <w:t>9</w:t>
            </w:r>
            <w:r>
              <w:rPr>
                <w:rFonts w:hint="default" w:ascii="Times New Roman" w:hAnsi="Times New Roman" w:eastAsia="仿宋" w:cs="Times New Roman"/>
                <w:bCs/>
                <w:color w:val="000000"/>
                <w:sz w:val="24"/>
                <w:szCs w:val="24"/>
                <w:lang w:val="en-US" w:eastAsia="zh-CN"/>
              </w:rPr>
              <w:t>，</w:t>
            </w:r>
            <w:r>
              <w:rPr>
                <w:rFonts w:hint="eastAsia" w:eastAsia="仿宋" w:cs="Times New Roman"/>
                <w:bCs/>
                <w:color w:val="000000"/>
                <w:sz w:val="24"/>
                <w:szCs w:val="24"/>
                <w:lang w:val="en-US" w:eastAsia="zh-CN"/>
              </w:rPr>
              <w:t>其他，</w:t>
            </w:r>
            <w:r>
              <w:rPr>
                <w:rFonts w:hint="default" w:ascii="Times New Roman" w:hAnsi="Times New Roman" w:eastAsia="仿宋" w:cs="Times New Roman"/>
                <w:bCs/>
                <w:color w:val="000000"/>
                <w:sz w:val="24"/>
                <w:szCs w:val="24"/>
                <w:lang w:val="en-US" w:eastAsia="zh-CN"/>
              </w:rPr>
              <w:t>杭州电力设备制造有限公司</w:t>
            </w:r>
            <w:r>
              <w:rPr>
                <w:rFonts w:hint="default" w:ascii="Times New Roman" w:hAnsi="Times New Roman" w:eastAsia="仿宋" w:cs="Times New Roman"/>
                <w:bCs/>
                <w:color w:val="000000"/>
                <w:sz w:val="24"/>
                <w:szCs w:val="24"/>
              </w:rPr>
              <w:t>；</w:t>
            </w:r>
          </w:p>
          <w:p w14:paraId="0D9975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4" w:lineRule="auto"/>
              <w:ind w:left="0" w:right="0"/>
              <w:textAlignment w:val="auto"/>
              <w:rPr>
                <w:rFonts w:hint="default" w:ascii="Times New Roman" w:hAnsi="Times New Roman" w:eastAsia="仿宋_GB2312" w:cs="Times New Roman"/>
                <w:bCs/>
                <w:color w:val="auto"/>
                <w:sz w:val="24"/>
                <w:szCs w:val="24"/>
                <w:lang w:eastAsia="zh-CN"/>
              </w:rPr>
            </w:pPr>
            <w:r>
              <w:rPr>
                <w:rFonts w:hint="default" w:ascii="Times New Roman" w:hAnsi="Times New Roman" w:eastAsia="仿宋" w:cs="Times New Roman"/>
                <w:bCs/>
                <w:color w:val="000000"/>
                <w:sz w:val="24"/>
                <w:szCs w:val="24"/>
                <w:lang w:val="en-US" w:eastAsia="zh-CN"/>
              </w:rPr>
              <w:t>董</w:t>
            </w:r>
            <w:r>
              <w:rPr>
                <w:rFonts w:hint="eastAsia" w:eastAsia="仿宋" w:cs="Times New Roman"/>
                <w:bCs/>
                <w:color w:val="000000"/>
                <w:sz w:val="24"/>
                <w:szCs w:val="24"/>
                <w:lang w:val="en-US" w:eastAsia="zh-CN"/>
              </w:rPr>
              <w:t>清华</w:t>
            </w:r>
            <w:r>
              <w:rPr>
                <w:rFonts w:hint="default" w:ascii="Times New Roman" w:hAnsi="Times New Roman" w:eastAsia="仿宋" w:cs="Times New Roman"/>
                <w:bCs/>
                <w:color w:val="000000"/>
                <w:sz w:val="24"/>
                <w:szCs w:val="24"/>
                <w:lang w:val="en-US" w:eastAsia="zh-CN"/>
              </w:rPr>
              <w:t>，排名</w:t>
            </w:r>
            <w:r>
              <w:rPr>
                <w:rFonts w:hint="eastAsia" w:eastAsia="仿宋" w:cs="Times New Roman"/>
                <w:bCs/>
                <w:color w:val="000000"/>
                <w:sz w:val="24"/>
                <w:szCs w:val="24"/>
                <w:lang w:val="en-US" w:eastAsia="zh-CN"/>
              </w:rPr>
              <w:t>10</w:t>
            </w:r>
            <w:r>
              <w:rPr>
                <w:rFonts w:hint="default" w:ascii="Times New Roman" w:hAnsi="Times New Roman" w:eastAsia="仿宋" w:cs="Times New Roman"/>
                <w:bCs/>
                <w:color w:val="000000"/>
                <w:sz w:val="24"/>
                <w:szCs w:val="24"/>
                <w:lang w:val="en-US" w:eastAsia="zh-CN"/>
              </w:rPr>
              <w:t>，</w:t>
            </w:r>
            <w:r>
              <w:rPr>
                <w:rFonts w:hint="eastAsia" w:eastAsia="仿宋" w:cs="Times New Roman"/>
                <w:bCs/>
                <w:color w:val="000000"/>
                <w:sz w:val="24"/>
                <w:szCs w:val="24"/>
                <w:lang w:val="en-US" w:eastAsia="zh-CN"/>
              </w:rPr>
              <w:t>无</w:t>
            </w:r>
            <w:r>
              <w:rPr>
                <w:rFonts w:hint="default" w:ascii="Times New Roman" w:hAnsi="Times New Roman" w:eastAsia="仿宋" w:cs="Times New Roman"/>
                <w:bCs/>
                <w:color w:val="000000"/>
                <w:sz w:val="24"/>
                <w:szCs w:val="24"/>
                <w:lang w:val="en-US" w:eastAsia="zh-CN"/>
              </w:rPr>
              <w:t>，苏州溯驭技术有限公司</w:t>
            </w:r>
            <w:r>
              <w:rPr>
                <w:rFonts w:hint="eastAsia" w:eastAsia="仿宋" w:cs="Times New Roman"/>
                <w:bCs/>
                <w:color w:val="000000"/>
                <w:sz w:val="24"/>
                <w:szCs w:val="24"/>
                <w:lang w:val="en-US" w:eastAsia="zh-CN"/>
              </w:rPr>
              <w:t>。</w:t>
            </w:r>
          </w:p>
        </w:tc>
      </w:tr>
      <w:tr w14:paraId="30525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1402" w:type="dxa"/>
            <w:tcBorders>
              <w:right w:val="single" w:color="auto" w:sz="4" w:space="0"/>
            </w:tcBorders>
            <w:vAlign w:val="center"/>
          </w:tcPr>
          <w:p w14:paraId="7FF1462F">
            <w:pPr>
              <w:keepNext w:val="0"/>
              <w:keepLines w:val="0"/>
              <w:suppressLineNumbers w:val="0"/>
              <w:spacing w:before="0" w:beforeAutospacing="0" w:after="0" w:afterAutospacing="0" w:line="440" w:lineRule="exact"/>
              <w:ind w:left="0" w:right="0"/>
              <w:jc w:val="center"/>
              <w:rPr>
                <w:rFonts w:hint="default" w:ascii="Times New Roman" w:hAnsi="Times New Roman" w:eastAsia="仿宋" w:cs="Times New Roman"/>
                <w:bCs/>
                <w:color w:val="auto"/>
                <w:sz w:val="24"/>
                <w:szCs w:val="24"/>
              </w:rPr>
            </w:pPr>
            <w:r>
              <w:rPr>
                <w:rFonts w:hint="default" w:ascii="Times New Roman" w:hAnsi="Times New Roman" w:eastAsia="仿宋_GB2312" w:cs="Times New Roman"/>
                <w:bCs/>
                <w:color w:val="auto"/>
                <w:sz w:val="28"/>
                <w:szCs w:val="24"/>
              </w:rPr>
              <w:t>主要完成单位</w:t>
            </w:r>
          </w:p>
        </w:tc>
        <w:tc>
          <w:tcPr>
            <w:tcW w:w="7104" w:type="dxa"/>
            <w:tcBorders>
              <w:left w:val="single" w:color="auto" w:sz="4" w:space="0"/>
            </w:tcBorders>
            <w:vAlign w:val="center"/>
          </w:tcPr>
          <w:p w14:paraId="589673A0">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24" w:lineRule="auto"/>
              <w:ind w:left="0" w:right="0"/>
              <w:jc w:val="left"/>
              <w:textAlignment w:val="auto"/>
              <w:rPr>
                <w:rFonts w:hint="default" w:ascii="Times New Roman" w:hAnsi="Times New Roman" w:eastAsia="仿宋" w:cs="Times New Roman"/>
                <w:bCs/>
                <w:color w:val="000000"/>
                <w:sz w:val="24"/>
                <w:szCs w:val="24"/>
                <w:lang w:eastAsia="zh-CN"/>
              </w:rPr>
            </w:pPr>
            <w:r>
              <w:rPr>
                <w:rFonts w:hint="default" w:ascii="Times New Roman" w:hAnsi="Times New Roman" w:eastAsia="仿宋" w:cs="Times New Roman"/>
                <w:bCs/>
                <w:color w:val="000000"/>
                <w:sz w:val="24"/>
                <w:szCs w:val="24"/>
              </w:rPr>
              <w:t>浙江水利水电学院</w:t>
            </w:r>
            <w:r>
              <w:rPr>
                <w:rFonts w:hint="default" w:ascii="Times New Roman" w:hAnsi="Times New Roman" w:eastAsia="仿宋" w:cs="Times New Roman"/>
                <w:bCs/>
                <w:color w:val="000000"/>
                <w:sz w:val="24"/>
                <w:szCs w:val="24"/>
                <w:lang w:eastAsia="zh-CN"/>
              </w:rPr>
              <w:t>；</w:t>
            </w:r>
          </w:p>
          <w:p w14:paraId="257FBF18">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24" w:lineRule="auto"/>
              <w:ind w:left="0" w:right="0"/>
              <w:jc w:val="left"/>
              <w:textAlignment w:val="auto"/>
              <w:rPr>
                <w:rFonts w:hint="default" w:ascii="Times New Roman" w:hAnsi="Times New Roman" w:eastAsia="仿宋" w:cs="Times New Roman"/>
                <w:bCs/>
                <w:color w:val="000000"/>
                <w:sz w:val="24"/>
                <w:szCs w:val="24"/>
                <w:lang w:val="en-US" w:eastAsia="zh-CN"/>
              </w:rPr>
            </w:pPr>
            <w:r>
              <w:rPr>
                <w:rFonts w:hint="default" w:ascii="Times New Roman" w:hAnsi="Times New Roman" w:eastAsia="仿宋" w:cs="Times New Roman"/>
                <w:bCs/>
                <w:color w:val="000000"/>
                <w:sz w:val="24"/>
                <w:szCs w:val="24"/>
                <w:lang w:val="zh-CN" w:eastAsia="zh-CN"/>
              </w:rPr>
              <w:t>杭州电力设备制造有限公司</w:t>
            </w:r>
            <w:r>
              <w:rPr>
                <w:rFonts w:hint="eastAsia" w:eastAsia="仿宋" w:cs="Times New Roman"/>
                <w:bCs/>
                <w:color w:val="000000"/>
                <w:sz w:val="24"/>
                <w:szCs w:val="24"/>
                <w:lang w:val="zh-CN" w:eastAsia="zh-CN"/>
              </w:rPr>
              <w:t>；</w:t>
            </w:r>
          </w:p>
          <w:p w14:paraId="6B2646B3">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24" w:lineRule="auto"/>
              <w:ind w:left="0" w:right="0"/>
              <w:jc w:val="left"/>
              <w:textAlignment w:val="auto"/>
              <w:rPr>
                <w:rFonts w:hint="default" w:ascii="Times New Roman" w:hAnsi="Times New Roman" w:eastAsia="仿宋" w:cs="Times New Roman"/>
                <w:bCs/>
                <w:color w:val="000000"/>
                <w:sz w:val="24"/>
                <w:szCs w:val="24"/>
                <w:lang w:val="en-US" w:eastAsia="zh-CN"/>
              </w:rPr>
            </w:pPr>
            <w:r>
              <w:rPr>
                <w:rFonts w:hint="default" w:ascii="Times New Roman" w:hAnsi="Times New Roman" w:eastAsia="仿宋" w:cs="Times New Roman"/>
                <w:bCs/>
                <w:color w:val="000000"/>
                <w:sz w:val="24"/>
                <w:szCs w:val="24"/>
                <w:lang w:val="zh-CN" w:eastAsia="zh-CN"/>
              </w:rPr>
              <w:t>苏州芯镁信电子科技有限公司</w:t>
            </w:r>
            <w:r>
              <w:rPr>
                <w:rFonts w:hint="eastAsia" w:eastAsia="仿宋" w:cs="Times New Roman"/>
                <w:bCs/>
                <w:color w:val="000000"/>
                <w:sz w:val="24"/>
                <w:szCs w:val="24"/>
                <w:lang w:val="zh-CN" w:eastAsia="zh-CN"/>
              </w:rPr>
              <w:t>；</w:t>
            </w:r>
          </w:p>
          <w:p w14:paraId="517E01FD">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24" w:lineRule="auto"/>
              <w:ind w:left="0" w:right="0"/>
              <w:jc w:val="left"/>
              <w:textAlignment w:val="auto"/>
              <w:rPr>
                <w:rFonts w:hint="default" w:ascii="Times New Roman" w:hAnsi="Times New Roman" w:eastAsia="仿宋" w:cs="Times New Roman"/>
                <w:bCs/>
                <w:color w:val="auto"/>
                <w:sz w:val="24"/>
                <w:szCs w:val="24"/>
                <w:lang w:val="en-US"/>
              </w:rPr>
            </w:pPr>
            <w:r>
              <w:rPr>
                <w:rFonts w:hint="eastAsia" w:ascii="Times New Roman" w:hAnsi="Times New Roman" w:eastAsia="仿宋" w:cs="Times New Roman"/>
                <w:bCs/>
                <w:color w:val="000000"/>
                <w:sz w:val="24"/>
                <w:szCs w:val="24"/>
              </w:rPr>
              <w:t>苏州溯驭技术有限公司</w:t>
            </w:r>
            <w:r>
              <w:rPr>
                <w:rFonts w:hint="eastAsia" w:eastAsia="仿宋" w:cs="Times New Roman"/>
                <w:bCs/>
                <w:color w:val="000000"/>
                <w:sz w:val="24"/>
                <w:szCs w:val="24"/>
                <w:lang w:eastAsia="zh-CN"/>
              </w:rPr>
              <w:t>。</w:t>
            </w:r>
          </w:p>
        </w:tc>
      </w:tr>
      <w:tr w14:paraId="73BEF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1402" w:type="dxa"/>
            <w:vAlign w:val="center"/>
          </w:tcPr>
          <w:p w14:paraId="13A40717">
            <w:pPr>
              <w:keepNext w:val="0"/>
              <w:keepLines w:val="0"/>
              <w:suppressLineNumbers w:val="0"/>
              <w:spacing w:before="0" w:beforeAutospacing="0" w:after="0" w:afterAutospacing="0"/>
              <w:ind w:left="0" w:right="0"/>
              <w:jc w:val="center"/>
              <w:rPr>
                <w:rStyle w:val="6"/>
                <w:rFonts w:hint="default" w:ascii="Times New Roman" w:hAnsi="Times New Roman" w:eastAsia="仿宋_GB2312" w:cs="Times New Roman"/>
                <w:b w:val="0"/>
                <w:color w:val="auto"/>
                <w:sz w:val="28"/>
                <w:szCs w:val="28"/>
              </w:rPr>
            </w:pPr>
            <w:r>
              <w:rPr>
                <w:rStyle w:val="6"/>
                <w:rFonts w:hint="default" w:ascii="Times New Roman" w:hAnsi="Times New Roman" w:eastAsia="仿宋_GB2312" w:cs="Times New Roman"/>
                <w:b w:val="0"/>
                <w:color w:val="auto"/>
                <w:sz w:val="28"/>
                <w:szCs w:val="28"/>
              </w:rPr>
              <w:t>提名单位</w:t>
            </w:r>
          </w:p>
        </w:tc>
        <w:tc>
          <w:tcPr>
            <w:tcW w:w="7104" w:type="dxa"/>
            <w:vAlign w:val="center"/>
          </w:tcPr>
          <w:p w14:paraId="717224C9">
            <w:pPr>
              <w:keepNext w:val="0"/>
              <w:keepLines w:val="0"/>
              <w:suppressLineNumbers w:val="0"/>
              <w:spacing w:before="0" w:beforeAutospacing="0" w:after="0" w:afterAutospacing="0"/>
              <w:ind w:left="0" w:right="0"/>
              <w:contextualSpacing/>
              <w:jc w:val="center"/>
              <w:rPr>
                <w:rStyle w:val="6"/>
                <w:rFonts w:hint="default" w:ascii="Times New Roman" w:hAnsi="Times New Roman" w:eastAsia="宋体" w:cs="Times New Roman"/>
                <w:b w:val="0"/>
                <w:color w:val="auto"/>
                <w:lang w:val="en-US" w:eastAsia="zh-CN"/>
              </w:rPr>
            </w:pPr>
            <w:r>
              <w:rPr>
                <w:rFonts w:hint="default" w:ascii="Times New Roman" w:hAnsi="Times New Roman" w:eastAsia="仿宋" w:cs="Times New Roman"/>
                <w:sz w:val="24"/>
                <w:szCs w:val="24"/>
                <w:lang w:val="en-US" w:eastAsia="zh-CN"/>
              </w:rPr>
              <w:t>浙江水利水电学院</w:t>
            </w:r>
          </w:p>
        </w:tc>
      </w:tr>
      <w:tr w14:paraId="51E1E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6" w:hRule="atLeast"/>
        </w:trPr>
        <w:tc>
          <w:tcPr>
            <w:tcW w:w="1402" w:type="dxa"/>
            <w:vAlign w:val="center"/>
          </w:tcPr>
          <w:p w14:paraId="2C11CD03">
            <w:pPr>
              <w:keepNext w:val="0"/>
              <w:keepLines w:val="0"/>
              <w:suppressLineNumbers w:val="0"/>
              <w:spacing w:before="0" w:beforeAutospacing="0" w:after="0" w:afterAutospacing="0"/>
              <w:ind w:left="0" w:right="0"/>
              <w:jc w:val="center"/>
              <w:rPr>
                <w:rStyle w:val="6"/>
                <w:rFonts w:hint="default" w:ascii="Times New Roman" w:hAnsi="Times New Roman" w:eastAsia="仿宋_GB2312" w:cs="Times New Roman"/>
                <w:b w:val="0"/>
                <w:color w:val="auto"/>
                <w:sz w:val="28"/>
                <w:szCs w:val="28"/>
              </w:rPr>
            </w:pPr>
            <w:r>
              <w:rPr>
                <w:rStyle w:val="6"/>
                <w:rFonts w:hint="default" w:ascii="Times New Roman" w:hAnsi="Times New Roman" w:eastAsia="仿宋_GB2312" w:cs="Times New Roman"/>
                <w:b w:val="0"/>
                <w:color w:val="auto"/>
                <w:sz w:val="28"/>
                <w:szCs w:val="28"/>
              </w:rPr>
              <w:t>提名意见</w:t>
            </w:r>
          </w:p>
        </w:tc>
        <w:tc>
          <w:tcPr>
            <w:tcW w:w="7104" w:type="dxa"/>
            <w:vAlign w:val="center"/>
          </w:tcPr>
          <w:p w14:paraId="4BDFD6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4" w:lineRule="auto"/>
              <w:ind w:left="0" w:right="0" w:firstLine="480" w:firstLineChars="200"/>
              <w:textAlignment w:val="auto"/>
              <w:rPr>
                <w:rFonts w:hint="default" w:ascii="Times New Roman" w:hAnsi="Times New Roman" w:eastAsia="仿宋" w:cs="Times New Roman"/>
                <w:bCs/>
                <w:color w:val="000000"/>
                <w:sz w:val="24"/>
                <w:szCs w:val="24"/>
                <w:lang w:val="en-US" w:eastAsia="zh-CN"/>
              </w:rPr>
            </w:pPr>
            <w:r>
              <w:rPr>
                <w:rFonts w:hint="default" w:ascii="Times New Roman" w:hAnsi="Times New Roman" w:eastAsia="仿宋" w:cs="Times New Roman"/>
                <w:bCs/>
                <w:color w:val="000000"/>
                <w:sz w:val="24"/>
                <w:szCs w:val="24"/>
                <w:lang w:val="en-US" w:eastAsia="zh-CN"/>
              </w:rPr>
              <w:t>“</w:t>
            </w:r>
            <w:bookmarkStart w:id="8" w:name="OLE_LINK7"/>
            <w:r>
              <w:rPr>
                <w:rFonts w:hint="eastAsia" w:ascii="Times New Roman" w:hAnsi="Times New Roman" w:eastAsia="仿宋" w:cs="Times New Roman"/>
                <w:bCs/>
                <w:color w:val="000000"/>
                <w:sz w:val="24"/>
                <w:szCs w:val="24"/>
                <w:lang w:val="en-US" w:eastAsia="zh-CN"/>
              </w:rPr>
              <w:t>海能海用氢安全</w:t>
            </w:r>
            <w:bookmarkEnd w:id="8"/>
            <w:r>
              <w:rPr>
                <w:rFonts w:hint="eastAsia" w:ascii="Times New Roman" w:hAnsi="Times New Roman" w:eastAsia="仿宋" w:cs="Times New Roman"/>
                <w:bCs/>
                <w:color w:val="000000"/>
                <w:sz w:val="24"/>
                <w:szCs w:val="24"/>
                <w:lang w:val="en-US" w:eastAsia="zh-CN"/>
              </w:rPr>
              <w:t>监测预警关键技术及应用</w:t>
            </w:r>
            <w:r>
              <w:rPr>
                <w:rFonts w:hint="default" w:ascii="Times New Roman" w:hAnsi="Times New Roman" w:eastAsia="仿宋" w:cs="Times New Roman"/>
                <w:bCs/>
                <w:color w:val="000000"/>
                <w:sz w:val="24"/>
                <w:szCs w:val="24"/>
                <w:lang w:val="en-US" w:eastAsia="zh-CN"/>
              </w:rPr>
              <w:t>”项目，瞄准国家重大战略需求和产业发展需要，团队基于多年来在该领域的深厚积累，研发产品解决国内海洋能源利用领域及相关电气设备故障析氢安全检测方案只能依赖进口传感器的痛点，解决目前进口产品性能上的检测上下</w:t>
            </w:r>
            <w:bookmarkStart w:id="9" w:name="OLE_LINK5"/>
            <w:r>
              <w:rPr>
                <w:rFonts w:hint="default" w:ascii="Times New Roman" w:hAnsi="Times New Roman" w:eastAsia="仿宋" w:cs="Times New Roman"/>
                <w:bCs/>
                <w:color w:val="000000"/>
                <w:sz w:val="24"/>
                <w:szCs w:val="24"/>
                <w:lang w:val="en-US" w:eastAsia="zh-CN"/>
              </w:rPr>
              <w:t>限不足、功耗较大和采集数据频次过低等问题。基于新型氢敏材料开发，采用硅基微纳工艺，实现氢气传感器</w:t>
            </w:r>
            <w:bookmarkEnd w:id="9"/>
            <w:r>
              <w:rPr>
                <w:rFonts w:hint="default" w:ascii="Times New Roman" w:hAnsi="Times New Roman" w:eastAsia="仿宋" w:cs="Times New Roman"/>
                <w:bCs/>
                <w:color w:val="000000"/>
                <w:sz w:val="24"/>
                <w:szCs w:val="24"/>
                <w:lang w:val="en-US" w:eastAsia="zh-CN"/>
              </w:rPr>
              <w:t>小型化、集成化。通过自主知识产权逐步建立起了较高的技术门槛，产品主要技术指标达到国外一流产品水平，部分技术指标超过国外一流产品水平，特别是在低成本、低功耗、全浓度检测、快速响应等性能上已明显领先国外同类产品。该产品具有集成化、模块化等特点，使项目走向大规模民用和工业市场具备了市场条件和技术能力。</w:t>
            </w:r>
          </w:p>
          <w:p w14:paraId="498437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4" w:lineRule="auto"/>
              <w:ind w:left="0" w:right="0" w:firstLine="480" w:firstLineChars="200"/>
              <w:textAlignment w:val="auto"/>
              <w:rPr>
                <w:rFonts w:hint="eastAsia" w:ascii="Times New Roman" w:hAnsi="Times New Roman" w:eastAsia="仿宋" w:cs="Times New Roman"/>
                <w:bCs/>
                <w:color w:val="000000"/>
                <w:sz w:val="24"/>
                <w:szCs w:val="24"/>
                <w:lang w:val="en-US" w:eastAsia="zh-CN"/>
              </w:rPr>
            </w:pPr>
            <w:r>
              <w:rPr>
                <w:rFonts w:hint="default" w:ascii="Times New Roman" w:hAnsi="Times New Roman" w:eastAsia="仿宋" w:cs="Times New Roman"/>
                <w:bCs/>
                <w:color w:val="000000"/>
                <w:sz w:val="24"/>
                <w:szCs w:val="24"/>
                <w:lang w:val="en-US" w:eastAsia="zh-CN"/>
              </w:rPr>
              <w:t>所报材料属实，成果突出，合作成效显著。推荐该项目申报全国服务业科技创新奖。</w:t>
            </w:r>
          </w:p>
          <w:p w14:paraId="4F882C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4" w:lineRule="auto"/>
              <w:ind w:left="0" w:right="0" w:firstLine="480" w:firstLineChars="200"/>
              <w:textAlignment w:val="auto"/>
              <w:rPr>
                <w:rFonts w:hint="default" w:ascii="Times New Roman" w:hAnsi="Times New Roman" w:eastAsia="仿宋" w:cs="Times New Roman"/>
                <w:sz w:val="24"/>
                <w:szCs w:val="20"/>
                <w:lang w:val="en-US" w:eastAsia="zh-CN" w:bidi="ar"/>
              </w:rPr>
            </w:pPr>
            <w:r>
              <w:rPr>
                <w:rFonts w:hint="default" w:ascii="Times New Roman" w:hAnsi="Times New Roman" w:eastAsia="仿宋" w:cs="Times New Roman"/>
                <w:sz w:val="24"/>
                <w:szCs w:val="20"/>
                <w:lang w:val="en-US" w:eastAsia="zh-CN" w:bidi="ar"/>
              </w:rPr>
              <w:t>提名该成果为大禹水利科学技术奖科技进步奖二等奖。</w:t>
            </w:r>
          </w:p>
        </w:tc>
      </w:tr>
    </w:tbl>
    <w:p w14:paraId="3DFEF1DB">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embedRegular r:id="rId1" w:fontKey="{1AF1F65B-9B79-424B-ACA2-448AE6D96FAC}"/>
  </w:font>
  <w:font w:name="仿宋_GB2312">
    <w:panose1 w:val="02010609030101010101"/>
    <w:charset w:val="86"/>
    <w:family w:val="modern"/>
    <w:pitch w:val="default"/>
    <w:sig w:usb0="00000001" w:usb1="080E0000" w:usb2="00000000" w:usb3="00000000" w:csb0="00040000" w:csb1="00000000"/>
    <w:embedRegular r:id="rId2" w:fontKey="{4FCD32B1-7BAB-450C-9C17-1F8DC00F657F}"/>
  </w:font>
  <w:font w:name="仿宋">
    <w:panose1 w:val="02010609060101010101"/>
    <w:charset w:val="86"/>
    <w:family w:val="auto"/>
    <w:pitch w:val="default"/>
    <w:sig w:usb0="800002BF" w:usb1="38CF7CFA" w:usb2="00000016" w:usb3="00000000" w:csb0="00040001" w:csb1="00000000"/>
    <w:embedRegular r:id="rId3" w:fontKey="{7763DDE0-8A26-4752-92DA-DDD3D16C13C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8B7F0"/>
    <w:multiLevelType w:val="singleLevel"/>
    <w:tmpl w:val="0258B7F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zNDVhNTRjYWYwNGQxMjY2OTgyYzRmYjI0NTlmNTYifQ=="/>
  </w:docVars>
  <w:rsids>
    <w:rsidRoot w:val="55CF5D78"/>
    <w:rsid w:val="01310787"/>
    <w:rsid w:val="02233AED"/>
    <w:rsid w:val="02674155"/>
    <w:rsid w:val="033F44C1"/>
    <w:rsid w:val="04820ADC"/>
    <w:rsid w:val="0799319F"/>
    <w:rsid w:val="09BF1E8A"/>
    <w:rsid w:val="0A254D41"/>
    <w:rsid w:val="0A374116"/>
    <w:rsid w:val="0B436F70"/>
    <w:rsid w:val="0BC639A4"/>
    <w:rsid w:val="0EE34261"/>
    <w:rsid w:val="0F60414E"/>
    <w:rsid w:val="105E41AB"/>
    <w:rsid w:val="10D75D6D"/>
    <w:rsid w:val="119B2A26"/>
    <w:rsid w:val="132C796D"/>
    <w:rsid w:val="13561568"/>
    <w:rsid w:val="145002AE"/>
    <w:rsid w:val="145D29CB"/>
    <w:rsid w:val="14867869"/>
    <w:rsid w:val="152B4878"/>
    <w:rsid w:val="17734334"/>
    <w:rsid w:val="184721C3"/>
    <w:rsid w:val="185B0676"/>
    <w:rsid w:val="18DF29D2"/>
    <w:rsid w:val="1972194D"/>
    <w:rsid w:val="1A985E70"/>
    <w:rsid w:val="1C8168BA"/>
    <w:rsid w:val="1DA259D3"/>
    <w:rsid w:val="1DEB1586"/>
    <w:rsid w:val="1E574E55"/>
    <w:rsid w:val="1EA5569B"/>
    <w:rsid w:val="1FFD0A09"/>
    <w:rsid w:val="2036176F"/>
    <w:rsid w:val="22D62E47"/>
    <w:rsid w:val="248E3914"/>
    <w:rsid w:val="24AA36B1"/>
    <w:rsid w:val="24BA76D5"/>
    <w:rsid w:val="26E302DD"/>
    <w:rsid w:val="27CA7A61"/>
    <w:rsid w:val="27DF1C1D"/>
    <w:rsid w:val="27EF62B0"/>
    <w:rsid w:val="2955346A"/>
    <w:rsid w:val="296323DA"/>
    <w:rsid w:val="29633FDB"/>
    <w:rsid w:val="29DD3F3B"/>
    <w:rsid w:val="2C3F712F"/>
    <w:rsid w:val="2C8D1C48"/>
    <w:rsid w:val="2D127B17"/>
    <w:rsid w:val="2D3A58C3"/>
    <w:rsid w:val="2D426ED6"/>
    <w:rsid w:val="2DAE6A6F"/>
    <w:rsid w:val="2EE37815"/>
    <w:rsid w:val="32E93950"/>
    <w:rsid w:val="330C5088"/>
    <w:rsid w:val="33136C1F"/>
    <w:rsid w:val="3456131F"/>
    <w:rsid w:val="34BB420F"/>
    <w:rsid w:val="363E7989"/>
    <w:rsid w:val="37C45C39"/>
    <w:rsid w:val="38805C1B"/>
    <w:rsid w:val="3A385EE2"/>
    <w:rsid w:val="3B4D0B12"/>
    <w:rsid w:val="3BBD2B39"/>
    <w:rsid w:val="3D1C1A2A"/>
    <w:rsid w:val="3D281F33"/>
    <w:rsid w:val="3E5A7DF8"/>
    <w:rsid w:val="3ECB327F"/>
    <w:rsid w:val="3ED34DFA"/>
    <w:rsid w:val="3F302E99"/>
    <w:rsid w:val="453819DE"/>
    <w:rsid w:val="453C6741"/>
    <w:rsid w:val="46C55F82"/>
    <w:rsid w:val="46F81ACC"/>
    <w:rsid w:val="49494F7D"/>
    <w:rsid w:val="4A2E4FA1"/>
    <w:rsid w:val="4B1B3E23"/>
    <w:rsid w:val="4B647BC0"/>
    <w:rsid w:val="4C951EA3"/>
    <w:rsid w:val="4DDC131A"/>
    <w:rsid w:val="4E123160"/>
    <w:rsid w:val="4EEF7CC6"/>
    <w:rsid w:val="507704E4"/>
    <w:rsid w:val="51536E0C"/>
    <w:rsid w:val="51FA6BA9"/>
    <w:rsid w:val="52C7753B"/>
    <w:rsid w:val="52D153BA"/>
    <w:rsid w:val="53680E59"/>
    <w:rsid w:val="542C5434"/>
    <w:rsid w:val="55CF5D78"/>
    <w:rsid w:val="5638698C"/>
    <w:rsid w:val="564837F1"/>
    <w:rsid w:val="59B30A64"/>
    <w:rsid w:val="5A7958F8"/>
    <w:rsid w:val="5A8C1DF7"/>
    <w:rsid w:val="5B5437E4"/>
    <w:rsid w:val="5B7974BE"/>
    <w:rsid w:val="5CF74D38"/>
    <w:rsid w:val="5E6633AF"/>
    <w:rsid w:val="5FF25C71"/>
    <w:rsid w:val="61FD132F"/>
    <w:rsid w:val="623E08BC"/>
    <w:rsid w:val="62980E22"/>
    <w:rsid w:val="62EE6729"/>
    <w:rsid w:val="641E0607"/>
    <w:rsid w:val="666D166A"/>
    <w:rsid w:val="679E6663"/>
    <w:rsid w:val="68E24AEE"/>
    <w:rsid w:val="69A578CA"/>
    <w:rsid w:val="6CF919C5"/>
    <w:rsid w:val="6DDA1BDC"/>
    <w:rsid w:val="6E573888"/>
    <w:rsid w:val="6E5A4DF2"/>
    <w:rsid w:val="6EBB0EBA"/>
    <w:rsid w:val="70176106"/>
    <w:rsid w:val="704D12AB"/>
    <w:rsid w:val="71697606"/>
    <w:rsid w:val="71AC73C6"/>
    <w:rsid w:val="728242B9"/>
    <w:rsid w:val="739F6481"/>
    <w:rsid w:val="76602467"/>
    <w:rsid w:val="76DF4696"/>
    <w:rsid w:val="772A149B"/>
    <w:rsid w:val="7A0C54E6"/>
    <w:rsid w:val="7CF02C80"/>
    <w:rsid w:val="7D3039C0"/>
    <w:rsid w:val="7E2F40A7"/>
    <w:rsid w:val="7F0E5872"/>
    <w:rsid w:val="7FF76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ascii="等线" w:hAnsi="等线" w:eastAsia="等线" w:cs="等线"/>
      <w:sz w:val="20"/>
      <w:szCs w:val="20"/>
    </w:rPr>
    <w:tblPr>
      <w:tblCellMar>
        <w:top w:w="0" w:type="dxa"/>
        <w:left w:w="108" w:type="dxa"/>
        <w:bottom w:w="0" w:type="dxa"/>
        <w:right w:w="108" w:type="dxa"/>
      </w:tblCellMar>
    </w:tblPr>
  </w:style>
  <w:style w:type="paragraph" w:styleId="2">
    <w:name w:val="Body Text Indent"/>
    <w:basedOn w:val="1"/>
    <w:link w:val="7"/>
    <w:qFormat/>
    <w:uiPriority w:val="0"/>
    <w:pPr>
      <w:spacing w:after="120"/>
      <w:ind w:left="420" w:leftChars="200"/>
    </w:pPr>
  </w:style>
  <w:style w:type="paragraph" w:styleId="3">
    <w:name w:val="Body Text First Indent 2"/>
    <w:basedOn w:val="2"/>
    <w:qFormat/>
    <w:uiPriority w:val="0"/>
    <w:pPr>
      <w:ind w:firstLine="420"/>
    </w:pPr>
  </w:style>
  <w:style w:type="character" w:customStyle="1" w:styleId="6">
    <w:name w:val="title1"/>
    <w:qFormat/>
    <w:uiPriority w:val="0"/>
    <w:rPr>
      <w:b/>
      <w:bCs/>
      <w:color w:val="999900"/>
      <w:sz w:val="24"/>
      <w:szCs w:val="24"/>
    </w:rPr>
  </w:style>
  <w:style w:type="character" w:customStyle="1" w:styleId="7">
    <w:name w:val="正文文本缩进 字符"/>
    <w:basedOn w:val="5"/>
    <w:link w:val="2"/>
    <w:qFormat/>
    <w:uiPriority w:val="0"/>
    <w:rPr>
      <w:rFonts w:hint="default" w:ascii="Times New Roman" w:hAnsi="Times New Roman" w:eastAsia="宋体" w:cs="Times New Roman"/>
      <w:kern w:val="2"/>
      <w:sz w:val="21"/>
    </w:rPr>
  </w:style>
  <w:style w:type="character" w:customStyle="1" w:styleId="8">
    <w:name w:val="正文文本首行缩进 2 字符"/>
    <w:basedOn w:val="7"/>
    <w:qFormat/>
    <w:uiPriority w:val="0"/>
    <w:rPr>
      <w:rFonts w:hint="default" w:ascii="Times New Roman" w:hAnsi="Times New Roman" w:eastAsia="宋体" w:cs="Times New Roman"/>
      <w:kern w:val="2"/>
      <w:sz w:val="21"/>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1437</Words>
  <Characters>2680</Characters>
  <Lines>0</Lines>
  <Paragraphs>0</Paragraphs>
  <TotalTime>301</TotalTime>
  <ScaleCrop>false</ScaleCrop>
  <LinksUpToDate>false</LinksUpToDate>
  <CharactersWithSpaces>2935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2024-08-07T21:36:00Z</dcterms:created>
  <dc:creator>Summer train</dc:creator>
  <cp:lastModifiedBy>小耳朵</cp:lastModifiedBy>
  <dcterms:modified xsi:type="dcterms:W3CDTF">2024-09-19T07:00:14Z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CF36ED517CF3420BA77CCE8406DABE4D_13</vt:lpwstr>
  </property>
</Properties>
</file>